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42" w:rsidRDefault="006C6742" w:rsidP="008248D0">
      <w:pPr>
        <w:spacing w:line="293" w:lineRule="atLeast"/>
        <w:ind w:left="142" w:hanging="142"/>
        <w:rPr>
          <w:rFonts w:ascii="Arial" w:eastAsia="Times New Roman" w:hAnsi="Arial" w:cs="Arial"/>
          <w:color w:val="000000"/>
          <w:sz w:val="24"/>
          <w:szCs w:val="20"/>
          <w:lang w:eastAsia="ru-RU"/>
        </w:rPr>
      </w:pPr>
      <w:r>
        <w:rPr>
          <w:rFonts w:ascii="Arial" w:eastAsia="Times New Roman" w:hAnsi="Arial" w:cs="Arial"/>
          <w:color w:val="000000"/>
          <w:szCs w:val="20"/>
          <w:lang w:eastAsia="ru-RU"/>
        </w:rPr>
        <w:t xml:space="preserve">СОГЛАСОВАНО:                                                               УТВЕРЖДАЮ:                      </w:t>
      </w:r>
      <w:r>
        <w:rPr>
          <w:rFonts w:ascii="Arial" w:eastAsia="Times New Roman" w:hAnsi="Arial" w:cs="Arial"/>
          <w:color w:val="000000"/>
          <w:szCs w:val="20"/>
          <w:lang w:eastAsia="ru-RU"/>
        </w:rPr>
        <w:br/>
        <w:t>Председатель                                                         Руководитель муниципального</w:t>
      </w:r>
      <w:r>
        <w:rPr>
          <w:rFonts w:ascii="Arial" w:eastAsia="Times New Roman" w:hAnsi="Arial" w:cs="Arial"/>
          <w:color w:val="000000"/>
          <w:szCs w:val="20"/>
          <w:lang w:eastAsia="ru-RU"/>
        </w:rPr>
        <w:br/>
        <w:t>профсоюзного комитета                                         общеобразовательного учреждения</w:t>
      </w:r>
      <w:r>
        <w:rPr>
          <w:rFonts w:ascii="Arial" w:eastAsia="Times New Roman" w:hAnsi="Arial" w:cs="Arial"/>
          <w:color w:val="000000"/>
          <w:szCs w:val="20"/>
          <w:lang w:eastAsia="ru-RU"/>
        </w:rPr>
        <w:br/>
        <w:t>МКОУ «Урадинская средняя                                  МКОУ «Урадинская средняя</w:t>
      </w:r>
      <w:r>
        <w:rPr>
          <w:rFonts w:ascii="Arial" w:eastAsia="Times New Roman" w:hAnsi="Arial" w:cs="Arial"/>
          <w:color w:val="000000"/>
          <w:szCs w:val="20"/>
          <w:lang w:eastAsia="ru-RU"/>
        </w:rPr>
        <w:br/>
        <w:t>общеобразовательная школа»                              общеобразовательная школа»</w:t>
      </w:r>
      <w:r>
        <w:rPr>
          <w:rFonts w:ascii="Arial" w:eastAsia="Times New Roman" w:hAnsi="Arial" w:cs="Arial"/>
          <w:color w:val="000000"/>
          <w:szCs w:val="20"/>
          <w:lang w:eastAsia="ru-RU"/>
        </w:rPr>
        <w:br/>
        <w:t xml:space="preserve">_____________ </w:t>
      </w:r>
      <w:proofErr w:type="spellStart"/>
      <w:r>
        <w:rPr>
          <w:rFonts w:ascii="Arial" w:eastAsia="Times New Roman" w:hAnsi="Arial" w:cs="Arial"/>
          <w:color w:val="000000"/>
          <w:szCs w:val="20"/>
          <w:lang w:eastAsia="ru-RU"/>
        </w:rPr>
        <w:t>М.А.Магомедов</w:t>
      </w:r>
      <w:proofErr w:type="spellEnd"/>
      <w:r>
        <w:rPr>
          <w:rFonts w:ascii="Arial" w:eastAsia="Times New Roman" w:hAnsi="Arial" w:cs="Arial"/>
          <w:color w:val="000000"/>
          <w:szCs w:val="20"/>
          <w:lang w:eastAsia="ru-RU"/>
        </w:rPr>
        <w:t xml:space="preserve">                             ______________ </w:t>
      </w:r>
      <w:proofErr w:type="spellStart"/>
      <w:r>
        <w:rPr>
          <w:rFonts w:ascii="Arial" w:eastAsia="Times New Roman" w:hAnsi="Arial" w:cs="Arial"/>
          <w:color w:val="000000"/>
          <w:szCs w:val="20"/>
          <w:lang w:eastAsia="ru-RU"/>
        </w:rPr>
        <w:t>А.Г.Нурмагомедов</w:t>
      </w:r>
      <w:proofErr w:type="spellEnd"/>
      <w:r>
        <w:rPr>
          <w:rFonts w:ascii="Arial" w:eastAsia="Times New Roman" w:hAnsi="Arial" w:cs="Arial"/>
          <w:color w:val="000000"/>
          <w:szCs w:val="20"/>
          <w:lang w:eastAsia="ru-RU"/>
        </w:rPr>
        <w:br/>
        <w:t>«___»_____________201__год.                             «_____» ____________201__год</w:t>
      </w:r>
      <w:r>
        <w:rPr>
          <w:rFonts w:ascii="Arial" w:eastAsia="Times New Roman" w:hAnsi="Arial" w:cs="Arial"/>
          <w:color w:val="000000"/>
          <w:szCs w:val="20"/>
          <w:lang w:eastAsia="ru-RU"/>
        </w:rPr>
        <w:br/>
      </w:r>
      <w:r>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56"/>
          <w:szCs w:val="20"/>
          <w:lang w:eastAsia="ru-RU"/>
        </w:rPr>
      </w:pPr>
    </w:p>
    <w:p w:rsidR="006C6742" w:rsidRDefault="006C6742" w:rsidP="006C6742">
      <w:pPr>
        <w:spacing w:line="293" w:lineRule="atLeast"/>
        <w:rPr>
          <w:rFonts w:ascii="Arial" w:eastAsia="Times New Roman" w:hAnsi="Arial" w:cs="Arial"/>
          <w:color w:val="000000"/>
          <w:sz w:val="56"/>
          <w:szCs w:val="20"/>
          <w:lang w:eastAsia="ru-RU"/>
        </w:rPr>
      </w:pPr>
    </w:p>
    <w:p w:rsidR="006C6742" w:rsidRPr="008248D0" w:rsidRDefault="0035667D" w:rsidP="006C6742">
      <w:pPr>
        <w:spacing w:line="293" w:lineRule="atLeast"/>
        <w:rPr>
          <w:rFonts w:ascii="Arial" w:eastAsia="Times New Roman" w:hAnsi="Arial" w:cs="Arial"/>
          <w:color w:val="000000"/>
          <w:sz w:val="40"/>
          <w:szCs w:val="20"/>
          <w:lang w:eastAsia="ru-RU"/>
        </w:rPr>
      </w:pPr>
      <w:r>
        <w:rPr>
          <w:rFonts w:ascii="Arial" w:eastAsia="Times New Roman" w:hAnsi="Arial" w:cs="Arial"/>
          <w:color w:val="000000"/>
          <w:sz w:val="40"/>
          <w:szCs w:val="20"/>
          <w:lang w:eastAsia="ru-RU"/>
        </w:rPr>
        <w:t xml:space="preserve">ПРАВИЛА  ВНУТРЕННЕГО ТРУДОВОГО </w:t>
      </w:r>
      <w:r w:rsidR="006C6742" w:rsidRPr="008248D0">
        <w:rPr>
          <w:rFonts w:ascii="Arial" w:eastAsia="Times New Roman" w:hAnsi="Arial" w:cs="Arial"/>
          <w:color w:val="000000"/>
          <w:sz w:val="40"/>
          <w:szCs w:val="20"/>
          <w:lang w:eastAsia="ru-RU"/>
        </w:rPr>
        <w:t>РАСПОРЯДКА</w:t>
      </w:r>
      <w:r w:rsidR="008248D0">
        <w:rPr>
          <w:rFonts w:ascii="Arial" w:eastAsia="Times New Roman" w:hAnsi="Arial" w:cs="Arial"/>
          <w:color w:val="000000"/>
          <w:sz w:val="40"/>
          <w:szCs w:val="20"/>
          <w:lang w:eastAsia="ru-RU"/>
        </w:rPr>
        <w:t xml:space="preserve">                                                                         </w:t>
      </w:r>
      <w:r w:rsidR="006C6742" w:rsidRPr="008248D0">
        <w:rPr>
          <w:rFonts w:ascii="Arial" w:eastAsia="Times New Roman" w:hAnsi="Arial" w:cs="Arial"/>
          <w:color w:val="000000"/>
          <w:sz w:val="48"/>
          <w:szCs w:val="20"/>
          <w:lang w:eastAsia="ru-RU"/>
        </w:rPr>
        <w:t>для работников МКОУ «Урадинская средняя</w:t>
      </w:r>
      <w:r w:rsidR="006C6742" w:rsidRPr="008248D0">
        <w:rPr>
          <w:rFonts w:ascii="Arial" w:eastAsia="Times New Roman" w:hAnsi="Arial" w:cs="Arial"/>
          <w:color w:val="000000"/>
          <w:sz w:val="48"/>
          <w:szCs w:val="20"/>
          <w:lang w:eastAsia="ru-RU"/>
        </w:rPr>
        <w:br/>
        <w:t>общеобразовательная школа»</w:t>
      </w:r>
      <w:r w:rsidR="006C6742" w:rsidRPr="008248D0">
        <w:rPr>
          <w:rFonts w:ascii="Arial" w:eastAsia="Times New Roman" w:hAnsi="Arial" w:cs="Arial"/>
          <w:color w:val="000000"/>
          <w:sz w:val="48"/>
          <w:szCs w:val="20"/>
          <w:lang w:eastAsia="ru-RU"/>
        </w:rPr>
        <w:br/>
      </w:r>
      <w:r w:rsidR="006C6742" w:rsidRPr="008248D0">
        <w:rPr>
          <w:rFonts w:ascii="Arial" w:eastAsia="Times New Roman" w:hAnsi="Arial" w:cs="Arial"/>
          <w:color w:val="000000"/>
          <w:sz w:val="20"/>
          <w:szCs w:val="20"/>
          <w:lang w:eastAsia="ru-RU"/>
        </w:rPr>
        <w:br/>
      </w:r>
      <w:r w:rsidR="006C6742">
        <w:rPr>
          <w:rFonts w:ascii="Arial" w:eastAsia="Times New Roman" w:hAnsi="Arial" w:cs="Arial"/>
          <w:color w:val="000000"/>
          <w:sz w:val="24"/>
          <w:szCs w:val="20"/>
          <w:lang w:eastAsia="ru-RU"/>
        </w:rPr>
        <w:br/>
      </w: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p>
    <w:p w:rsidR="006C6742" w:rsidRDefault="006C6742"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8248D0" w:rsidRDefault="008248D0" w:rsidP="006C6742">
      <w:pPr>
        <w:spacing w:line="293" w:lineRule="atLeast"/>
        <w:rPr>
          <w:rFonts w:ascii="Arial" w:eastAsia="Times New Roman" w:hAnsi="Arial" w:cs="Arial"/>
          <w:b/>
          <w:color w:val="000000"/>
          <w:sz w:val="28"/>
          <w:szCs w:val="20"/>
          <w:lang w:eastAsia="ru-RU"/>
        </w:rPr>
      </w:pPr>
    </w:p>
    <w:p w:rsidR="006C6742" w:rsidRDefault="006C6742" w:rsidP="006C6742">
      <w:pPr>
        <w:spacing w:line="293" w:lineRule="atLeast"/>
        <w:rPr>
          <w:rFonts w:ascii="Arial" w:eastAsia="Times New Roman" w:hAnsi="Arial" w:cs="Arial"/>
          <w:color w:val="000000"/>
          <w:sz w:val="24"/>
          <w:szCs w:val="20"/>
          <w:lang w:eastAsia="ru-RU"/>
        </w:rPr>
      </w:pPr>
      <w:r>
        <w:rPr>
          <w:rFonts w:ascii="Arial" w:eastAsia="Times New Roman" w:hAnsi="Arial" w:cs="Arial"/>
          <w:b/>
          <w:color w:val="000000"/>
          <w:sz w:val="28"/>
          <w:szCs w:val="20"/>
          <w:lang w:eastAsia="ru-RU"/>
        </w:rPr>
        <w:lastRenderedPageBreak/>
        <w:t>1. Общие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2. Порядок приема, перевода и увольнения работников</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Pr>
          <w:rFonts w:ascii="Arial" w:eastAsia="Times New Roman" w:hAnsi="Arial" w:cs="Arial"/>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Pr>
          <w:rFonts w:ascii="Arial" w:eastAsia="Times New Roman" w:hAnsi="Arial" w:cs="Arial"/>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Pr>
          <w:rFonts w:ascii="Arial" w:eastAsia="Times New Roman" w:hAnsi="Arial" w:cs="Arial"/>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Pr>
          <w:rFonts w:ascii="Arial" w:eastAsia="Times New Roman" w:hAnsi="Arial" w:cs="Arial"/>
          <w:color w:val="000000"/>
          <w:sz w:val="24"/>
          <w:szCs w:val="20"/>
          <w:lang w:eastAsia="ru-RU"/>
        </w:rPr>
        <w:br/>
        <w:t>2.5.    При заключении трудового договора работник предъявляет:</w:t>
      </w:r>
      <w:r>
        <w:rPr>
          <w:rFonts w:ascii="Arial" w:eastAsia="Times New Roman" w:hAnsi="Arial" w:cs="Arial"/>
          <w:color w:val="000000"/>
          <w:sz w:val="24"/>
          <w:szCs w:val="20"/>
          <w:lang w:eastAsia="ru-RU"/>
        </w:rPr>
        <w:br/>
        <w:t>−    паспорт или иной документ, удостоверяющий личность;</w:t>
      </w:r>
      <w:r>
        <w:rPr>
          <w:rFonts w:ascii="Arial" w:eastAsia="Times New Roman" w:hAnsi="Arial" w:cs="Arial"/>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rFonts w:ascii="Arial" w:eastAsia="Times New Roman" w:hAnsi="Arial" w:cs="Arial"/>
          <w:color w:val="000000"/>
          <w:sz w:val="24"/>
          <w:szCs w:val="20"/>
          <w:lang w:eastAsia="ru-RU"/>
        </w:rPr>
        <w:br/>
        <w:t>−    страховое свидетельство государственного пенсионного страхования;</w:t>
      </w:r>
      <w:r>
        <w:rPr>
          <w:rFonts w:ascii="Arial" w:eastAsia="Times New Roman" w:hAnsi="Arial" w:cs="Arial"/>
          <w:color w:val="000000"/>
          <w:sz w:val="24"/>
          <w:szCs w:val="20"/>
          <w:lang w:eastAsia="ru-RU"/>
        </w:rPr>
        <w:br/>
        <w:t>−    документы воинского учета - для военнообязанных и лиц, подлежащих призыву на военную службу;</w:t>
      </w:r>
      <w:r>
        <w:rPr>
          <w:rFonts w:ascii="Arial" w:eastAsia="Times New Roman" w:hAnsi="Arial" w:cs="Arial"/>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rFonts w:ascii="Arial" w:eastAsia="Times New Roman" w:hAnsi="Arial" w:cs="Arial"/>
          <w:color w:val="000000"/>
          <w:sz w:val="24"/>
          <w:szCs w:val="20"/>
          <w:lang w:eastAsia="ru-RU"/>
        </w:rPr>
        <w:br/>
        <w:t>−    медицинское заключение об отсутствии противопоказаний по состоянию здоровья для работы в ОУ.</w:t>
      </w:r>
      <w:r>
        <w:rPr>
          <w:rFonts w:ascii="Arial" w:eastAsia="Times New Roman" w:hAnsi="Arial" w:cs="Arial"/>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Pr>
          <w:rFonts w:ascii="Arial" w:eastAsia="Times New Roman" w:hAnsi="Arial" w:cs="Arial"/>
          <w:color w:val="000000"/>
          <w:sz w:val="24"/>
          <w:szCs w:val="20"/>
          <w:lang w:eastAsia="ru-RU"/>
        </w:rPr>
        <w:br/>
        <w:t>2.6.    Прием на работу оформляется приказом, который объявляется работнику под расписку в трехдневный срок.</w:t>
      </w:r>
      <w:r>
        <w:rPr>
          <w:rFonts w:ascii="Arial" w:eastAsia="Times New Roman" w:hAnsi="Arial" w:cs="Arial"/>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Pr>
          <w:rFonts w:ascii="Arial" w:eastAsia="Times New Roman" w:hAnsi="Arial" w:cs="Arial"/>
          <w:color w:val="000000"/>
          <w:sz w:val="24"/>
          <w:szCs w:val="20"/>
          <w:lang w:eastAsia="ru-RU"/>
        </w:rPr>
        <w:br/>
        <w:t>а)    ознакомить с Уставом ОУ и коллективным договором;</w:t>
      </w:r>
      <w:r>
        <w:rPr>
          <w:rFonts w:ascii="Arial" w:eastAsia="Times New Roman" w:hAnsi="Arial" w:cs="Arial"/>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Pr>
          <w:rFonts w:ascii="Arial" w:eastAsia="Times New Roman" w:hAnsi="Arial" w:cs="Arial"/>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Pr>
          <w:rFonts w:ascii="Arial" w:eastAsia="Times New Roman" w:hAnsi="Arial" w:cs="Arial"/>
          <w:color w:val="000000"/>
          <w:sz w:val="24"/>
          <w:szCs w:val="20"/>
          <w:lang w:eastAsia="ru-RU"/>
        </w:rPr>
        <w:br/>
        <w:t xml:space="preserve">Работник обязан знать свои трудовые права и обязанности. Работник не несет </w:t>
      </w:r>
      <w:r>
        <w:rPr>
          <w:rFonts w:ascii="Arial" w:eastAsia="Times New Roman" w:hAnsi="Arial" w:cs="Arial"/>
          <w:color w:val="000000"/>
          <w:sz w:val="24"/>
          <w:szCs w:val="20"/>
          <w:lang w:eastAsia="ru-RU"/>
        </w:rPr>
        <w:lastRenderedPageBreak/>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Pr>
          <w:rFonts w:ascii="Arial" w:eastAsia="Times New Roman" w:hAnsi="Arial" w:cs="Arial"/>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Pr>
          <w:rFonts w:ascii="Arial" w:eastAsia="Times New Roman" w:hAnsi="Arial" w:cs="Arial"/>
          <w:color w:val="000000"/>
          <w:sz w:val="24"/>
          <w:szCs w:val="20"/>
          <w:lang w:eastAsia="ru-RU"/>
        </w:rPr>
        <w:br/>
        <w:t>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Pr>
          <w:rFonts w:ascii="Arial" w:eastAsia="Times New Roman" w:hAnsi="Arial" w:cs="Arial"/>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Pr>
          <w:rFonts w:ascii="Arial" w:eastAsia="Times New Roman" w:hAnsi="Arial" w:cs="Arial"/>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Pr>
          <w:rFonts w:ascii="Arial" w:eastAsia="Times New Roman" w:hAnsi="Arial" w:cs="Arial"/>
          <w:color w:val="000000"/>
          <w:sz w:val="24"/>
          <w:szCs w:val="20"/>
          <w:lang w:eastAsia="ru-RU"/>
        </w:rPr>
        <w:br/>
        <w:t>О приеме работника в образовательное учреждение делается запись в Книге учета личного состава.</w:t>
      </w:r>
      <w:r>
        <w:rPr>
          <w:rFonts w:ascii="Arial" w:eastAsia="Times New Roman" w:hAnsi="Arial" w:cs="Arial"/>
          <w:color w:val="000000"/>
          <w:sz w:val="24"/>
          <w:szCs w:val="20"/>
          <w:lang w:eastAsia="ru-RU"/>
        </w:rPr>
        <w:br/>
        <w:t>2.10.    Перевод работника на другую постоянную работу осуществляется с его письменного согласия.</w:t>
      </w:r>
      <w:r>
        <w:rPr>
          <w:rFonts w:ascii="Arial" w:eastAsia="Times New Roman" w:hAnsi="Arial" w:cs="Arial"/>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Pr>
          <w:rFonts w:ascii="Arial" w:eastAsia="Times New Roman" w:hAnsi="Arial" w:cs="Arial"/>
          <w:color w:val="000000"/>
          <w:sz w:val="24"/>
          <w:szCs w:val="20"/>
          <w:lang w:eastAsia="ru-RU"/>
        </w:rPr>
        <w:br/>
        <w:t xml:space="preserve">2.11.    Работник имеет право расторгнуть трудовой договор в одностороннем </w:t>
      </w:r>
      <w:r>
        <w:rPr>
          <w:rFonts w:ascii="Arial" w:eastAsia="Times New Roman" w:hAnsi="Arial" w:cs="Arial"/>
          <w:sz w:val="24"/>
          <w:szCs w:val="20"/>
          <w:lang w:eastAsia="ru-RU"/>
        </w:rPr>
        <w:t>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r>
        <w:rPr>
          <w:rFonts w:ascii="Arial" w:eastAsia="Times New Roman" w:hAnsi="Arial" w:cs="Arial"/>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Pr>
          <w:rFonts w:ascii="Arial" w:eastAsia="Times New Roman" w:hAnsi="Arial" w:cs="Arial"/>
          <w:color w:val="000000"/>
          <w:sz w:val="24"/>
          <w:szCs w:val="20"/>
          <w:lang w:eastAsia="ru-RU"/>
        </w:rPr>
        <w:t>порядка и процедур, предусмотренным ТК РФ.</w:t>
      </w:r>
      <w:r>
        <w:rPr>
          <w:rFonts w:ascii="Arial" w:eastAsia="Times New Roman" w:hAnsi="Arial" w:cs="Arial"/>
          <w:color w:val="000000"/>
          <w:sz w:val="24"/>
          <w:szCs w:val="20"/>
          <w:lang w:eastAsia="ru-RU"/>
        </w:rPr>
        <w:br/>
        <w:t>2.12.    Днем увольнения считается последний день работы.</w:t>
      </w:r>
      <w:r>
        <w:rPr>
          <w:rFonts w:ascii="Arial" w:eastAsia="Times New Roman" w:hAnsi="Arial" w:cs="Arial"/>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3. Основные права и обязанности работников</w:t>
      </w:r>
      <w:r>
        <w:rPr>
          <w:rFonts w:ascii="Arial" w:eastAsia="Times New Roman" w:hAnsi="Arial" w:cs="Arial"/>
          <w:b/>
          <w:color w:val="000000"/>
          <w:sz w:val="28"/>
          <w:szCs w:val="20"/>
          <w:lang w:eastAsia="ru-RU"/>
        </w:rPr>
        <w:br/>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Pr>
          <w:rFonts w:ascii="Arial" w:eastAsia="Times New Roman" w:hAnsi="Arial" w:cs="Arial"/>
          <w:color w:val="000000"/>
          <w:sz w:val="24"/>
          <w:szCs w:val="20"/>
          <w:lang w:eastAsia="ru-RU"/>
        </w:rPr>
        <w:br/>
        <w:t>3.2.    Работник ОУ имеет право на:</w:t>
      </w:r>
      <w:r>
        <w:rPr>
          <w:rFonts w:ascii="Arial" w:eastAsia="Times New Roman" w:hAnsi="Arial" w:cs="Arial"/>
          <w:color w:val="000000"/>
          <w:sz w:val="24"/>
          <w:szCs w:val="20"/>
          <w:lang w:eastAsia="ru-RU"/>
        </w:rPr>
        <w:br/>
        <w:t>         - предоставление ему работы, обусловленной трудовым договором;</w:t>
      </w:r>
      <w:r>
        <w:rPr>
          <w:rFonts w:ascii="Arial" w:eastAsia="Times New Roman" w:hAnsi="Arial" w:cs="Arial"/>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Pr>
          <w:rFonts w:ascii="Arial" w:eastAsia="Times New Roman" w:hAnsi="Arial" w:cs="Arial"/>
          <w:color w:val="000000"/>
          <w:sz w:val="24"/>
          <w:szCs w:val="20"/>
          <w:lang w:eastAsia="ru-RU"/>
        </w:rPr>
        <w:br/>
        <w:t>-  своевременную и в полном объеме выплату заработной платы;</w:t>
      </w:r>
      <w:r>
        <w:rPr>
          <w:rFonts w:ascii="Arial" w:eastAsia="Times New Roman" w:hAnsi="Arial" w:cs="Arial"/>
          <w:color w:val="000000"/>
          <w:sz w:val="24"/>
          <w:szCs w:val="20"/>
          <w:lang w:eastAsia="ru-RU"/>
        </w:rPr>
        <w:br/>
        <w:t>- отдых установленной продолжительности;</w:t>
      </w:r>
      <w:r>
        <w:rPr>
          <w:rFonts w:ascii="Arial" w:eastAsia="Times New Roman" w:hAnsi="Arial" w:cs="Arial"/>
          <w:color w:val="000000"/>
          <w:sz w:val="24"/>
          <w:szCs w:val="20"/>
          <w:lang w:eastAsia="ru-RU"/>
        </w:rPr>
        <w:br/>
        <w:t>- полную и достоверную информацию об условиях труда и требованиях охраны труда на рабочем месте;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-профессиональную подготовку, переподготовку и повышение квалификации в установленном порядке;</w:t>
      </w:r>
      <w:r>
        <w:rPr>
          <w:rFonts w:ascii="Arial" w:eastAsia="Times New Roman" w:hAnsi="Arial" w:cs="Arial"/>
          <w:color w:val="000000"/>
          <w:sz w:val="24"/>
          <w:szCs w:val="20"/>
          <w:lang w:eastAsia="ru-RU"/>
        </w:rPr>
        <w:br/>
        <w:t>- объединение, включая право на создание профсоюзов;</w:t>
      </w:r>
      <w:r>
        <w:rPr>
          <w:rFonts w:ascii="Arial" w:eastAsia="Times New Roman" w:hAnsi="Arial" w:cs="Arial"/>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Pr>
          <w:rFonts w:ascii="Arial" w:eastAsia="Times New Roman" w:hAnsi="Arial" w:cs="Arial"/>
          <w:color w:val="000000"/>
          <w:sz w:val="24"/>
          <w:szCs w:val="20"/>
          <w:lang w:eastAsia="ru-RU"/>
        </w:rPr>
        <w:br/>
        <w:t>- защиту своих трудовых прав и законных интересов всеми не запрещенными законом способами;</w:t>
      </w:r>
      <w:r>
        <w:rPr>
          <w:rFonts w:ascii="Arial" w:eastAsia="Times New Roman" w:hAnsi="Arial" w:cs="Arial"/>
          <w:color w:val="000000"/>
          <w:sz w:val="24"/>
          <w:szCs w:val="20"/>
          <w:lang w:eastAsia="ru-RU"/>
        </w:rPr>
        <w:br/>
        <w:t>- возмещение вреда, причиненного в связи с исполнением трудовых обязанностей;</w:t>
      </w:r>
      <w:r>
        <w:rPr>
          <w:rFonts w:ascii="Arial" w:eastAsia="Times New Roman" w:hAnsi="Arial" w:cs="Arial"/>
          <w:color w:val="000000"/>
          <w:sz w:val="24"/>
          <w:szCs w:val="20"/>
          <w:lang w:eastAsia="ru-RU"/>
        </w:rPr>
        <w:br/>
        <w:t>- обязательное социальное страхование в порядке и случаях, предусмотренных законодательством.</w:t>
      </w:r>
      <w:r>
        <w:rPr>
          <w:rFonts w:ascii="Arial" w:eastAsia="Times New Roman" w:hAnsi="Arial" w:cs="Arial"/>
          <w:color w:val="000000"/>
          <w:sz w:val="24"/>
          <w:szCs w:val="20"/>
          <w:lang w:eastAsia="ru-RU"/>
        </w:rPr>
        <w:br/>
        <w:t>3.3.    Работник ОУ- обязан:</w:t>
      </w:r>
      <w:r>
        <w:rPr>
          <w:rFonts w:ascii="Arial" w:eastAsia="Times New Roman" w:hAnsi="Arial" w:cs="Arial"/>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Pr>
          <w:rFonts w:ascii="Arial" w:eastAsia="Times New Roman" w:hAnsi="Arial" w:cs="Arial"/>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Pr>
          <w:rFonts w:ascii="Arial" w:eastAsia="Times New Roman" w:hAnsi="Arial" w:cs="Arial"/>
          <w:color w:val="000000"/>
          <w:sz w:val="24"/>
          <w:szCs w:val="20"/>
          <w:lang w:eastAsia="ru-RU"/>
        </w:rPr>
        <w:br/>
        <w:t>- воздерживаться от действий, мешающих другим работникам выполнять их трудовые обязанности;</w:t>
      </w:r>
      <w:r>
        <w:rPr>
          <w:rFonts w:ascii="Arial" w:eastAsia="Times New Roman" w:hAnsi="Arial" w:cs="Arial"/>
          <w:color w:val="000000"/>
          <w:sz w:val="24"/>
          <w:szCs w:val="20"/>
          <w:lang w:eastAsia="ru-RU"/>
        </w:rPr>
        <w:br/>
        <w:t>- принимать активные меры по устранению причин и условий, нарушающих нормальную деятельность ОУ;</w:t>
      </w:r>
      <w:r>
        <w:rPr>
          <w:rFonts w:ascii="Arial" w:eastAsia="Times New Roman" w:hAnsi="Arial" w:cs="Arial"/>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Pr>
          <w:rFonts w:ascii="Arial" w:eastAsia="Times New Roman" w:hAnsi="Arial" w:cs="Arial"/>
          <w:color w:val="000000"/>
          <w:sz w:val="24"/>
          <w:szCs w:val="20"/>
          <w:lang w:eastAsia="ru-RU"/>
        </w:rPr>
        <w:br/>
        <w:t>- соблюдать установленный порядок хранения материальных ценностей и документов;</w:t>
      </w:r>
      <w:r>
        <w:rPr>
          <w:rFonts w:ascii="Arial" w:eastAsia="Times New Roman" w:hAnsi="Arial" w:cs="Arial"/>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Pr>
          <w:rFonts w:ascii="Arial" w:eastAsia="Times New Roman" w:hAnsi="Arial" w:cs="Arial"/>
          <w:color w:val="000000"/>
          <w:sz w:val="24"/>
          <w:szCs w:val="20"/>
          <w:lang w:eastAsia="ru-RU"/>
        </w:rPr>
        <w:b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Pr>
          <w:rFonts w:ascii="Arial" w:eastAsia="Times New Roman" w:hAnsi="Arial" w:cs="Arial"/>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r>
        <w:rPr>
          <w:rFonts w:ascii="Arial" w:eastAsia="Times New Roman" w:hAnsi="Arial" w:cs="Arial"/>
          <w:color w:val="000000"/>
          <w:sz w:val="24"/>
          <w:szCs w:val="20"/>
          <w:lang w:eastAsia="ru-RU"/>
        </w:rPr>
        <w:br/>
        <w:t>- систематически повышать свой теоретический и культурный уровень, деловую квалификацию;</w:t>
      </w:r>
      <w:r>
        <w:rPr>
          <w:rFonts w:ascii="Arial" w:eastAsia="Times New Roman" w:hAnsi="Arial" w:cs="Arial"/>
          <w:color w:val="000000"/>
          <w:sz w:val="24"/>
          <w:szCs w:val="20"/>
          <w:lang w:eastAsia="ru-RU"/>
        </w:rPr>
        <w:br/>
        <w:t>- быть примером достойного поведения на работе, в быту и в общественных местах;</w:t>
      </w:r>
      <w:r>
        <w:rPr>
          <w:rFonts w:ascii="Arial" w:eastAsia="Times New Roman" w:hAnsi="Arial" w:cs="Arial"/>
          <w:color w:val="000000"/>
          <w:sz w:val="24"/>
          <w:szCs w:val="20"/>
          <w:lang w:eastAsia="ru-RU"/>
        </w:rPr>
        <w:b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Pr>
          <w:rFonts w:ascii="Arial" w:eastAsia="Times New Roman" w:hAnsi="Arial" w:cs="Arial"/>
          <w:color w:val="000000"/>
          <w:sz w:val="24"/>
          <w:szCs w:val="20"/>
          <w:lang w:eastAsia="ru-RU"/>
        </w:rPr>
        <w:br/>
        <w:t>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ОУ.</w:t>
      </w:r>
      <w:r>
        <w:rPr>
          <w:rFonts w:ascii="Arial" w:eastAsia="Times New Roman" w:hAnsi="Arial" w:cs="Arial"/>
          <w:color w:val="000000"/>
          <w:sz w:val="24"/>
          <w:szCs w:val="20"/>
          <w:lang w:eastAsia="ru-RU"/>
        </w:rPr>
        <w:br/>
        <w:t xml:space="preserve">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w:t>
      </w:r>
      <w:r>
        <w:rPr>
          <w:rFonts w:ascii="Arial" w:eastAsia="Times New Roman" w:hAnsi="Arial" w:cs="Arial"/>
          <w:color w:val="000000"/>
          <w:sz w:val="24"/>
          <w:szCs w:val="20"/>
          <w:lang w:eastAsia="ru-RU"/>
        </w:rPr>
        <w:lastRenderedPageBreak/>
        <w:t>актами.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4. Основные права и обязанности администрации общеобразовательного учреждения.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Pr>
          <w:rFonts w:ascii="Arial" w:eastAsia="Times New Roman" w:hAnsi="Arial" w:cs="Arial"/>
          <w:color w:val="000000"/>
          <w:sz w:val="24"/>
          <w:szCs w:val="20"/>
          <w:lang w:eastAsia="ru-RU"/>
        </w:rPr>
        <w:br/>
        <w:t>       имеет право:</w:t>
      </w:r>
      <w:r>
        <w:rPr>
          <w:rFonts w:ascii="Arial" w:eastAsia="Times New Roman" w:hAnsi="Arial" w:cs="Arial"/>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Pr>
          <w:rFonts w:ascii="Arial" w:eastAsia="Times New Roman" w:hAnsi="Arial" w:cs="Arial"/>
          <w:color w:val="000000"/>
          <w:sz w:val="24"/>
          <w:szCs w:val="20"/>
          <w:lang w:eastAsia="ru-RU"/>
        </w:rPr>
        <w:br/>
        <w:t>       -    поощрять работников за добросовестный эффективный труд;</w:t>
      </w:r>
      <w:r>
        <w:rPr>
          <w:rFonts w:ascii="Arial" w:eastAsia="Times New Roman" w:hAnsi="Arial" w:cs="Arial"/>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Pr>
          <w:rFonts w:ascii="Arial" w:eastAsia="Times New Roman" w:hAnsi="Arial" w:cs="Arial"/>
          <w:color w:val="000000"/>
          <w:sz w:val="24"/>
          <w:szCs w:val="20"/>
          <w:lang w:eastAsia="ru-RU"/>
        </w:rPr>
        <w:br/>
        <w:t>       -    привлекать работников к дисциплинарной и материальной ответственности в установленном порядке;</w:t>
      </w:r>
      <w:r>
        <w:rPr>
          <w:rFonts w:ascii="Arial" w:eastAsia="Times New Roman" w:hAnsi="Arial" w:cs="Arial"/>
          <w:color w:val="000000"/>
          <w:sz w:val="24"/>
          <w:szCs w:val="20"/>
          <w:lang w:eastAsia="ru-RU"/>
        </w:rPr>
        <w:br/>
        <w:t>       -    принимать локальные нормативные акты и индивидуальные акты школы в порядке, установленном Уставом ОУ.</w:t>
      </w:r>
      <w:r>
        <w:rPr>
          <w:rFonts w:ascii="Arial" w:eastAsia="Times New Roman" w:hAnsi="Arial" w:cs="Arial"/>
          <w:color w:val="000000"/>
          <w:sz w:val="24"/>
          <w:szCs w:val="20"/>
          <w:lang w:eastAsia="ru-RU"/>
        </w:rPr>
        <w:br/>
        <w:t>4.2. Администрация общеобразовательного учреждения обязана:</w:t>
      </w:r>
      <w:r>
        <w:rPr>
          <w:rFonts w:ascii="Arial" w:eastAsia="Times New Roman" w:hAnsi="Arial" w:cs="Arial"/>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Pr>
          <w:rFonts w:ascii="Arial" w:eastAsia="Times New Roman" w:hAnsi="Arial" w:cs="Arial"/>
          <w:color w:val="000000"/>
          <w:sz w:val="24"/>
          <w:szCs w:val="20"/>
          <w:lang w:eastAsia="ru-RU"/>
        </w:rPr>
        <w:br/>
        <w:t>       -    предоставлять работникам работу в соответствии с трудовым договором;</w:t>
      </w:r>
      <w:r>
        <w:rPr>
          <w:rFonts w:ascii="Arial" w:eastAsia="Times New Roman" w:hAnsi="Arial" w:cs="Arial"/>
          <w:color w:val="000000"/>
          <w:sz w:val="24"/>
          <w:szCs w:val="20"/>
          <w:lang w:eastAsia="ru-RU"/>
        </w:rPr>
        <w:br/>
        <w:t>       -    обеспечивать безопасность труда и условия, отвечающие требованиям охраны и гигиены труда;</w:t>
      </w:r>
      <w:r>
        <w:rPr>
          <w:rFonts w:ascii="Arial" w:eastAsia="Times New Roman" w:hAnsi="Arial" w:cs="Arial"/>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r>
        <w:rPr>
          <w:rFonts w:ascii="Arial" w:eastAsia="Times New Roman" w:hAnsi="Arial" w:cs="Arial"/>
          <w:color w:val="000000"/>
          <w:sz w:val="24"/>
          <w:szCs w:val="20"/>
          <w:lang w:eastAsia="ru-RU"/>
        </w:rPr>
        <w:br/>
        <w:t>        - своевременно и в полном размере оплачивать труд работников;</w:t>
      </w:r>
      <w:r>
        <w:rPr>
          <w:rFonts w:ascii="Arial" w:eastAsia="Times New Roman" w:hAnsi="Arial" w:cs="Arial"/>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Pr>
          <w:rFonts w:ascii="Arial" w:eastAsia="Times New Roman" w:hAnsi="Arial" w:cs="Arial"/>
          <w:color w:val="000000"/>
          <w:sz w:val="24"/>
          <w:szCs w:val="20"/>
          <w:lang w:eastAsia="ru-RU"/>
        </w:rPr>
        <w:br/>
        <w:t>        -обеспечивать работников документацией, оборудованием, инструментами и иными средствами, необходимыми для исполнения ими трудовых обязанностей;</w:t>
      </w:r>
      <w:r>
        <w:rPr>
          <w:rFonts w:ascii="Arial" w:eastAsia="Times New Roman" w:hAnsi="Arial" w:cs="Arial"/>
          <w:color w:val="000000"/>
          <w:sz w:val="24"/>
          <w:szCs w:val="20"/>
          <w:lang w:eastAsia="ru-RU"/>
        </w:rPr>
        <w:br/>
        <w:t>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 своевременно принимать меры воздействия к нарушителям трудовой дисциплины, учитывая при этом мнение трудового коллектива;</w:t>
      </w:r>
      <w:r>
        <w:rPr>
          <w:rFonts w:ascii="Arial" w:eastAsia="Times New Roman" w:hAnsi="Arial" w:cs="Arial"/>
          <w:color w:val="000000"/>
          <w:sz w:val="24"/>
          <w:szCs w:val="20"/>
          <w:lang w:eastAsia="ru-RU"/>
        </w:rPr>
        <w:br/>
        <w:t> -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Pr>
          <w:rFonts w:ascii="Arial" w:eastAsia="Times New Roman" w:hAnsi="Arial" w:cs="Arial"/>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r>
        <w:rPr>
          <w:rFonts w:ascii="Arial" w:eastAsia="Times New Roman" w:hAnsi="Arial" w:cs="Arial"/>
          <w:color w:val="000000"/>
          <w:sz w:val="24"/>
          <w:szCs w:val="20"/>
          <w:lang w:eastAsia="ru-RU"/>
        </w:rPr>
        <w:br/>
        <w:t>       - принимать меры к своевременному обеспечению ОУ необходимым оборудованием, учебными пособиями, хозяйственным инвентарем;</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Pr>
          <w:rFonts w:ascii="Arial" w:eastAsia="Times New Roman" w:hAnsi="Arial" w:cs="Arial"/>
          <w:color w:val="000000"/>
          <w:sz w:val="24"/>
          <w:szCs w:val="20"/>
          <w:lang w:eastAsia="ru-RU"/>
        </w:rPr>
        <w:br/>
        <w:t>       - обеспечивать сохранность имущества ОУ, сотрудников и учащихся;</w:t>
      </w:r>
      <w:r>
        <w:rPr>
          <w:rFonts w:ascii="Arial" w:eastAsia="Times New Roman" w:hAnsi="Arial" w:cs="Arial"/>
          <w:color w:val="000000"/>
          <w:sz w:val="24"/>
          <w:szCs w:val="20"/>
          <w:lang w:eastAsia="ru-RU"/>
        </w:rPr>
        <w:br/>
        <w:t>       - организовывать горячее питание учащихся и сотрудников ОУ;</w:t>
      </w:r>
      <w:r>
        <w:rPr>
          <w:rFonts w:ascii="Arial" w:eastAsia="Times New Roman" w:hAnsi="Arial" w:cs="Arial"/>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Pr>
          <w:rFonts w:ascii="Arial" w:eastAsia="Times New Roman" w:hAnsi="Arial" w:cs="Arial"/>
          <w:color w:val="000000"/>
          <w:sz w:val="24"/>
          <w:szCs w:val="20"/>
          <w:lang w:eastAsia="ru-RU"/>
        </w:rPr>
        <w:b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о всех случаях травматизма и происшествиях незамедлительно сообщать в управление образованием.</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5. Рабочее время и его использование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Pr>
          <w:rFonts w:ascii="Arial" w:eastAsia="Times New Roman" w:hAnsi="Arial" w:cs="Arial"/>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Pr>
          <w:rFonts w:ascii="Arial" w:eastAsia="Times New Roman" w:hAnsi="Arial" w:cs="Arial"/>
          <w:color w:val="000000"/>
          <w:sz w:val="24"/>
          <w:szCs w:val="20"/>
          <w:lang w:eastAsia="ru-RU"/>
        </w:rPr>
        <w:t xml:space="preserve"> </w:t>
      </w:r>
      <w:proofErr w:type="gramStart"/>
      <w:r>
        <w:rPr>
          <w:rFonts w:ascii="Arial" w:eastAsia="Times New Roman" w:hAnsi="Arial" w:cs="Arial"/>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Pr>
          <w:rFonts w:ascii="Arial" w:eastAsia="Times New Roman" w:hAnsi="Arial" w:cs="Arial"/>
          <w:color w:val="000000"/>
          <w:sz w:val="24"/>
          <w:szCs w:val="20"/>
          <w:lang w:eastAsia="ru-RU"/>
        </w:rPr>
        <w:br/>
        <w:t>5.2.</w:t>
      </w:r>
      <w:proofErr w:type="gramEnd"/>
      <w:r>
        <w:rPr>
          <w:rFonts w:ascii="Arial" w:eastAsia="Times New Roman" w:hAnsi="Arial" w:cs="Arial"/>
          <w:color w:val="000000"/>
          <w:sz w:val="24"/>
          <w:szCs w:val="20"/>
          <w:lang w:eastAsia="ru-RU"/>
        </w:rPr>
        <w:t>    График работы школьной библиотеки определяется директором ОУ и должен быть удобным для обучающихся: начало работы – 9.00ч., окончание – 12.30.</w:t>
      </w:r>
      <w:r>
        <w:rPr>
          <w:rFonts w:ascii="Arial" w:eastAsia="Times New Roman" w:hAnsi="Arial" w:cs="Arial"/>
          <w:color w:val="000000"/>
          <w:sz w:val="24"/>
          <w:szCs w:val="20"/>
          <w:lang w:eastAsia="ru-RU"/>
        </w:rPr>
        <w:br/>
        <w:t xml:space="preserve">5.3.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w:t>
      </w:r>
      <w:proofErr w:type="spellStart"/>
      <w:r>
        <w:rPr>
          <w:rFonts w:ascii="Arial" w:eastAsia="Times New Roman" w:hAnsi="Arial" w:cs="Arial"/>
          <w:color w:val="000000"/>
          <w:sz w:val="24"/>
          <w:szCs w:val="20"/>
          <w:lang w:eastAsia="ru-RU"/>
        </w:rPr>
        <w:t>тех</w:t>
      </w:r>
      <w:proofErr w:type="gramStart"/>
      <w:r>
        <w:rPr>
          <w:rFonts w:ascii="Arial" w:eastAsia="Times New Roman" w:hAnsi="Arial" w:cs="Arial"/>
          <w:color w:val="000000"/>
          <w:sz w:val="24"/>
          <w:szCs w:val="20"/>
          <w:lang w:eastAsia="ru-RU"/>
        </w:rPr>
        <w:t>.п</w:t>
      </w:r>
      <w:proofErr w:type="gramEnd"/>
      <w:r>
        <w:rPr>
          <w:rFonts w:ascii="Arial" w:eastAsia="Times New Roman" w:hAnsi="Arial" w:cs="Arial"/>
          <w:color w:val="000000"/>
          <w:sz w:val="24"/>
          <w:szCs w:val="20"/>
          <w:lang w:eastAsia="ru-RU"/>
        </w:rPr>
        <w:t>ерсонала</w:t>
      </w:r>
      <w:proofErr w:type="spellEnd"/>
      <w:r>
        <w:rPr>
          <w:rFonts w:ascii="Arial" w:eastAsia="Times New Roman" w:hAnsi="Arial" w:cs="Arial"/>
          <w:color w:val="000000"/>
          <w:sz w:val="24"/>
          <w:szCs w:val="20"/>
          <w:lang w:eastAsia="ru-RU"/>
        </w:rPr>
        <w:t xml:space="preserve"> с 7.00 до 16.00., сторожей с 19.00. до 7.00.</w:t>
      </w:r>
      <w:r>
        <w:rPr>
          <w:rFonts w:ascii="Arial" w:eastAsia="Times New Roman" w:hAnsi="Arial" w:cs="Arial"/>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Pr>
          <w:rFonts w:ascii="Arial" w:eastAsia="Times New Roman" w:hAnsi="Arial" w:cs="Arial"/>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Pr>
          <w:rFonts w:ascii="Arial" w:eastAsia="Times New Roman" w:hAnsi="Arial" w:cs="Arial"/>
          <w:color w:val="000000"/>
          <w:sz w:val="24"/>
          <w:szCs w:val="20"/>
          <w:lang w:eastAsia="ru-RU"/>
        </w:rPr>
        <w:br/>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Pr>
          <w:rFonts w:ascii="Arial" w:eastAsia="Times New Roman" w:hAnsi="Arial" w:cs="Arial"/>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Pr>
          <w:rFonts w:ascii="Arial" w:eastAsia="Times New Roman" w:hAnsi="Arial" w:cs="Arial"/>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Pr>
          <w:rFonts w:ascii="Arial" w:eastAsia="Times New Roman" w:hAnsi="Arial" w:cs="Arial"/>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Pr>
          <w:rFonts w:ascii="Arial" w:eastAsia="Times New Roman" w:hAnsi="Arial" w:cs="Arial"/>
          <w:color w:val="000000"/>
          <w:sz w:val="24"/>
          <w:szCs w:val="20"/>
          <w:lang w:eastAsia="ru-RU"/>
        </w:rPr>
        <w:br/>
        <w:t>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r>
        <w:rPr>
          <w:rFonts w:ascii="Arial" w:eastAsia="Times New Roman" w:hAnsi="Arial" w:cs="Arial"/>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Pr>
          <w:rFonts w:ascii="Arial" w:eastAsia="Times New Roman" w:hAnsi="Arial" w:cs="Arial"/>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Pr>
          <w:rFonts w:ascii="Arial" w:eastAsia="Times New Roman" w:hAnsi="Arial" w:cs="Arial"/>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Pr>
          <w:rFonts w:ascii="Arial" w:eastAsia="Times New Roman" w:hAnsi="Arial" w:cs="Arial"/>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Pr>
          <w:rFonts w:ascii="Arial" w:eastAsia="Times New Roman" w:hAnsi="Arial" w:cs="Arial"/>
          <w:color w:val="000000"/>
          <w:sz w:val="24"/>
          <w:szCs w:val="20"/>
          <w:lang w:eastAsia="ru-RU"/>
        </w:rPr>
        <w:br/>
        <w:t>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должностной инструкции. По соглашению с администрацией ОУ в период каникул работник может выполнять иную работу.</w:t>
      </w:r>
      <w:r>
        <w:rPr>
          <w:rFonts w:ascii="Arial" w:eastAsia="Times New Roman" w:hAnsi="Arial" w:cs="Arial"/>
          <w:color w:val="000000"/>
          <w:sz w:val="24"/>
          <w:szCs w:val="20"/>
          <w:lang w:eastAsia="ru-RU"/>
        </w:rPr>
        <w:br/>
        <w:t>Порядок и графики работы в период каникул устанавливаются приказом директора ОУ не позднее чем за две недели до начала каникул.</w:t>
      </w:r>
      <w:r>
        <w:rPr>
          <w:rFonts w:ascii="Arial" w:eastAsia="Times New Roman" w:hAnsi="Arial" w:cs="Arial"/>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Pr>
          <w:rFonts w:ascii="Arial" w:eastAsia="Times New Roman" w:hAnsi="Arial" w:cs="Arial"/>
          <w:color w:val="000000"/>
          <w:sz w:val="24"/>
          <w:szCs w:val="20"/>
          <w:lang w:eastAsia="ru-RU"/>
        </w:rPr>
        <w:br/>
        <w:t xml:space="preserve">5.12.    Общие собрания трудового коллектива, заседания педагогического совета и </w:t>
      </w:r>
      <w:r>
        <w:rPr>
          <w:rFonts w:ascii="Arial" w:eastAsia="Times New Roman" w:hAnsi="Arial" w:cs="Arial"/>
          <w:color w:val="000000"/>
          <w:sz w:val="24"/>
          <w:szCs w:val="20"/>
          <w:lang w:eastAsia="ru-RU"/>
        </w:rPr>
        <w:lastRenderedPageBreak/>
        <w:t>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Pr>
          <w:rFonts w:ascii="Arial" w:eastAsia="Times New Roman" w:hAnsi="Arial" w:cs="Arial"/>
          <w:color w:val="000000"/>
          <w:sz w:val="24"/>
          <w:szCs w:val="20"/>
          <w:lang w:eastAsia="ru-RU"/>
        </w:rPr>
        <w:br/>
        <w:t>5.13.    Педагогическим и другим работникам ОУ запрещается:</w:t>
      </w:r>
      <w:r>
        <w:rPr>
          <w:rFonts w:ascii="Arial" w:eastAsia="Times New Roman" w:hAnsi="Arial" w:cs="Arial"/>
          <w:color w:val="000000"/>
          <w:sz w:val="24"/>
          <w:szCs w:val="20"/>
          <w:lang w:eastAsia="ru-RU"/>
        </w:rPr>
        <w:br/>
        <w:t>а)    изменять по своему усмотрению расписание уроков (занятий);</w:t>
      </w:r>
      <w:r>
        <w:rPr>
          <w:rFonts w:ascii="Arial" w:eastAsia="Times New Roman" w:hAnsi="Arial" w:cs="Arial"/>
          <w:color w:val="000000"/>
          <w:sz w:val="24"/>
          <w:szCs w:val="20"/>
          <w:lang w:eastAsia="ru-RU"/>
        </w:rPr>
        <w:br/>
        <w:t>б)    отменять, удлинять или сокращать продолжительность уроков и перерывов между ними;</w:t>
      </w:r>
      <w:r>
        <w:rPr>
          <w:rFonts w:ascii="Arial" w:eastAsia="Times New Roman" w:hAnsi="Arial" w:cs="Arial"/>
          <w:color w:val="000000"/>
          <w:sz w:val="24"/>
          <w:szCs w:val="20"/>
          <w:lang w:eastAsia="ru-RU"/>
        </w:rPr>
        <w:br/>
        <w:t>в)    удалять обучающихся с уроков (занятий) без предварительного уведомления администрации ОУ.</w:t>
      </w:r>
      <w:r>
        <w:rPr>
          <w:rFonts w:ascii="Arial" w:eastAsia="Times New Roman" w:hAnsi="Arial" w:cs="Arial"/>
          <w:color w:val="000000"/>
          <w:sz w:val="24"/>
          <w:szCs w:val="20"/>
          <w:lang w:eastAsia="ru-RU"/>
        </w:rPr>
        <w:br/>
        <w:t>5.14.    Администрации ОУ запрещается:</w:t>
      </w:r>
      <w:r>
        <w:rPr>
          <w:rFonts w:ascii="Arial" w:eastAsia="Times New Roman" w:hAnsi="Arial" w:cs="Arial"/>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Pr>
          <w:rFonts w:ascii="Arial" w:eastAsia="Times New Roman" w:hAnsi="Arial" w:cs="Arial"/>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Pr>
          <w:rFonts w:ascii="Arial" w:eastAsia="Times New Roman" w:hAnsi="Arial" w:cs="Arial"/>
          <w:color w:val="000000"/>
          <w:sz w:val="24"/>
          <w:szCs w:val="20"/>
          <w:lang w:eastAsia="ru-RU"/>
        </w:rPr>
        <w:br/>
        <w:t>в)    созывать в рабочее время собрания, заседания и всякого рода совещания по общественным делам.</w:t>
      </w:r>
      <w:r>
        <w:rPr>
          <w:rFonts w:ascii="Arial" w:eastAsia="Times New Roman" w:hAnsi="Arial" w:cs="Arial"/>
          <w:color w:val="000000"/>
          <w:sz w:val="24"/>
          <w:szCs w:val="20"/>
          <w:lang w:eastAsia="ru-RU"/>
        </w:rPr>
        <w:br/>
        <w:t>5.15. Родители (законные представители) обучающихся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6. Время отдыха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Pr>
          <w:rFonts w:ascii="Arial" w:eastAsia="Times New Roman" w:hAnsi="Arial" w:cs="Arial"/>
          <w:color w:val="000000"/>
          <w:sz w:val="24"/>
          <w:szCs w:val="20"/>
          <w:lang w:eastAsia="ru-RU"/>
        </w:rPr>
        <w:b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r>
        <w:rPr>
          <w:rFonts w:ascii="Arial" w:eastAsia="Times New Roman" w:hAnsi="Arial" w:cs="Arial"/>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Pr>
          <w:rFonts w:ascii="Arial" w:eastAsia="Times New Roman" w:hAnsi="Arial" w:cs="Arial"/>
          <w:color w:val="000000"/>
          <w:sz w:val="24"/>
          <w:szCs w:val="20"/>
          <w:lang w:eastAsia="ru-RU"/>
        </w:rPr>
        <w:b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Pr>
          <w:rFonts w:ascii="Arial" w:eastAsia="Times New Roman" w:hAnsi="Arial" w:cs="Arial"/>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lastRenderedPageBreak/>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7. Поощрения за успехи в работе</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Pr>
          <w:rFonts w:ascii="Arial" w:eastAsia="Times New Roman" w:hAnsi="Arial" w:cs="Arial"/>
          <w:color w:val="000000"/>
          <w:sz w:val="24"/>
          <w:szCs w:val="20"/>
          <w:lang w:eastAsia="ru-RU"/>
        </w:rPr>
        <w:br/>
        <w:t>а)    объявление благодарности;</w:t>
      </w:r>
      <w:r>
        <w:rPr>
          <w:rFonts w:ascii="Arial" w:eastAsia="Times New Roman" w:hAnsi="Arial" w:cs="Arial"/>
          <w:color w:val="000000"/>
          <w:sz w:val="24"/>
          <w:szCs w:val="20"/>
          <w:lang w:eastAsia="ru-RU"/>
        </w:rPr>
        <w:br/>
        <w:t>б)    выдача премии;</w:t>
      </w:r>
      <w:r>
        <w:rPr>
          <w:rFonts w:ascii="Arial" w:eastAsia="Times New Roman" w:hAnsi="Arial" w:cs="Arial"/>
          <w:color w:val="000000"/>
          <w:sz w:val="24"/>
          <w:szCs w:val="20"/>
          <w:lang w:eastAsia="ru-RU"/>
        </w:rPr>
        <w:br/>
        <w:t>в)    награждение ценным подарком;</w:t>
      </w:r>
      <w:r>
        <w:rPr>
          <w:rFonts w:ascii="Arial" w:eastAsia="Times New Roman" w:hAnsi="Arial" w:cs="Arial"/>
          <w:color w:val="000000"/>
          <w:sz w:val="24"/>
          <w:szCs w:val="20"/>
          <w:lang w:eastAsia="ru-RU"/>
        </w:rPr>
        <w:br/>
        <w:t>г)    награждение почетными грамотами.</w:t>
      </w:r>
      <w:r>
        <w:rPr>
          <w:rFonts w:ascii="Arial" w:eastAsia="Times New Roman" w:hAnsi="Arial" w:cs="Arial"/>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Pr>
          <w:rFonts w:ascii="Arial" w:eastAsia="Times New Roman" w:hAnsi="Arial" w:cs="Arial"/>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Pr>
          <w:rFonts w:ascii="Arial" w:eastAsia="Times New Roman" w:hAnsi="Arial" w:cs="Arial"/>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Pr>
          <w:rFonts w:ascii="Arial" w:eastAsia="Times New Roman" w:hAnsi="Arial" w:cs="Arial"/>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Pr>
          <w:rFonts w:ascii="Arial" w:eastAsia="Times New Roman" w:hAnsi="Arial" w:cs="Arial"/>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8. Ответственность за нарушение трудовой дисциплины</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Pr>
          <w:rFonts w:ascii="Arial" w:eastAsia="Times New Roman" w:hAnsi="Arial" w:cs="Arial"/>
          <w:color w:val="000000"/>
          <w:sz w:val="24"/>
          <w:szCs w:val="20"/>
          <w:lang w:eastAsia="ru-RU"/>
        </w:rPr>
        <w:br/>
        <w:t>8.2.    За нарушение трудовой дисциплины администрация ОУ налагает следующие дисциплинарные взыскания:</w:t>
      </w:r>
      <w:r>
        <w:rPr>
          <w:rFonts w:ascii="Arial" w:eastAsia="Times New Roman" w:hAnsi="Arial" w:cs="Arial"/>
          <w:color w:val="000000"/>
          <w:sz w:val="24"/>
          <w:szCs w:val="20"/>
          <w:lang w:eastAsia="ru-RU"/>
        </w:rPr>
        <w:br/>
        <w:t>а)    замечание;</w:t>
      </w:r>
      <w:r>
        <w:rPr>
          <w:rFonts w:ascii="Arial" w:eastAsia="Times New Roman" w:hAnsi="Arial" w:cs="Arial"/>
          <w:color w:val="000000"/>
          <w:sz w:val="24"/>
          <w:szCs w:val="20"/>
          <w:lang w:eastAsia="ru-RU"/>
        </w:rPr>
        <w:br/>
        <w:t>б)    выговор;</w:t>
      </w:r>
      <w:r>
        <w:rPr>
          <w:rFonts w:ascii="Arial" w:eastAsia="Times New Roman" w:hAnsi="Arial" w:cs="Arial"/>
          <w:color w:val="000000"/>
          <w:sz w:val="24"/>
          <w:szCs w:val="20"/>
          <w:lang w:eastAsia="ru-RU"/>
        </w:rPr>
        <w:br/>
        <w:t>в)    увольнение по соответствующим основаниям.</w:t>
      </w:r>
      <w:r>
        <w:rPr>
          <w:rFonts w:ascii="Arial" w:eastAsia="Times New Roman" w:hAnsi="Arial" w:cs="Arial"/>
          <w:color w:val="000000"/>
          <w:sz w:val="24"/>
          <w:szCs w:val="20"/>
          <w:lang w:eastAsia="ru-RU"/>
        </w:rPr>
        <w:br/>
        <w:t>8.3.    Дисциплинарные взыскания налагаются только директором ОУ.</w:t>
      </w:r>
      <w:r>
        <w:rPr>
          <w:rFonts w:ascii="Arial" w:eastAsia="Times New Roman" w:hAnsi="Arial" w:cs="Arial"/>
          <w:color w:val="000000"/>
          <w:sz w:val="24"/>
          <w:szCs w:val="20"/>
          <w:lang w:eastAsia="ru-RU"/>
        </w:rPr>
        <w:br/>
        <w:t xml:space="preserve">8.4.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w:t>
      </w:r>
      <w:proofErr w:type="spellStart"/>
      <w:r>
        <w:rPr>
          <w:rFonts w:ascii="Arial" w:eastAsia="Times New Roman" w:hAnsi="Arial" w:cs="Arial"/>
          <w:color w:val="000000"/>
          <w:sz w:val="24"/>
          <w:szCs w:val="20"/>
          <w:lang w:eastAsia="ru-RU"/>
        </w:rPr>
        <w:t>неналожения</w:t>
      </w:r>
      <w:proofErr w:type="spellEnd"/>
      <w:r>
        <w:rPr>
          <w:rFonts w:ascii="Arial" w:eastAsia="Times New Roman" w:hAnsi="Arial" w:cs="Arial"/>
          <w:color w:val="000000"/>
          <w:sz w:val="24"/>
          <w:szCs w:val="20"/>
          <w:lang w:eastAsia="ru-RU"/>
        </w:rPr>
        <w:t xml:space="preserve"> дисциплинарного взыскания. В этом случае составляется акт об отказе работника дать письменное объяснение.</w:t>
      </w:r>
      <w:r>
        <w:rPr>
          <w:rFonts w:ascii="Arial" w:eastAsia="Times New Roman" w:hAnsi="Arial" w:cs="Arial"/>
          <w:color w:val="000000"/>
          <w:sz w:val="24"/>
          <w:szCs w:val="20"/>
          <w:lang w:eastAsia="ru-RU"/>
        </w:rPr>
        <w:br/>
        <w:t xml:space="preserve">Дисциплинарные взыскания налагаются администрацией непосредственно после </w:t>
      </w:r>
      <w:r>
        <w:rPr>
          <w:rFonts w:ascii="Arial" w:eastAsia="Times New Roman" w:hAnsi="Arial" w:cs="Arial"/>
          <w:color w:val="000000"/>
          <w:sz w:val="24"/>
          <w:szCs w:val="20"/>
          <w:lang w:eastAsia="ru-RU"/>
        </w:rPr>
        <w:lastRenderedPageBreak/>
        <w:t>обнаружения проступка, но не позднее одного месяца со дня его обнаружения, не считая времени болезни или пребывания работника в отпуске.</w:t>
      </w:r>
      <w:r>
        <w:rPr>
          <w:rFonts w:ascii="Arial" w:eastAsia="Times New Roman" w:hAnsi="Arial" w:cs="Arial"/>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Pr>
          <w:rFonts w:ascii="Arial" w:eastAsia="Times New Roman" w:hAnsi="Arial" w:cs="Arial"/>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Pr>
          <w:rFonts w:ascii="Arial" w:eastAsia="Times New Roman" w:hAnsi="Arial" w:cs="Arial"/>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Pr>
          <w:rFonts w:ascii="Arial" w:eastAsia="Times New Roman" w:hAnsi="Arial" w:cs="Arial"/>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Pr>
          <w:rFonts w:ascii="Arial" w:eastAsia="Times New Roman" w:hAnsi="Arial" w:cs="Arial"/>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Pr>
          <w:rFonts w:ascii="Arial" w:eastAsia="Times New Roman" w:hAnsi="Arial" w:cs="Arial"/>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Pr>
          <w:rFonts w:ascii="Arial" w:eastAsia="Times New Roman" w:hAnsi="Arial" w:cs="Arial"/>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Pr>
          <w:rFonts w:ascii="Arial" w:eastAsia="Times New Roman" w:hAnsi="Arial" w:cs="Arial"/>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Pr>
          <w:rFonts w:ascii="Arial" w:eastAsia="Times New Roman" w:hAnsi="Arial" w:cs="Arial"/>
          <w:color w:val="000000"/>
          <w:sz w:val="24"/>
          <w:szCs w:val="20"/>
          <w:lang w:eastAsia="ru-RU"/>
        </w:rPr>
        <w:br/>
      </w:r>
      <w:r>
        <w:rPr>
          <w:rFonts w:ascii="Arial" w:eastAsia="Times New Roman" w:hAnsi="Arial" w:cs="Arial"/>
          <w:color w:val="000000"/>
          <w:sz w:val="24"/>
          <w:szCs w:val="20"/>
          <w:lang w:eastAsia="ru-RU"/>
        </w:rPr>
        <w:br/>
      </w:r>
      <w:r>
        <w:rPr>
          <w:rFonts w:ascii="Arial" w:eastAsia="Times New Roman" w:hAnsi="Arial" w:cs="Arial"/>
          <w:b/>
          <w:color w:val="000000"/>
          <w:sz w:val="28"/>
          <w:szCs w:val="20"/>
          <w:lang w:eastAsia="ru-RU"/>
        </w:rPr>
        <w:t>9. Заключительные положения</w:t>
      </w:r>
      <w:r>
        <w:rPr>
          <w:rFonts w:ascii="Arial" w:eastAsia="Times New Roman" w:hAnsi="Arial" w:cs="Arial"/>
          <w:b/>
          <w:color w:val="000000"/>
          <w:sz w:val="28"/>
          <w:szCs w:val="20"/>
          <w:lang w:eastAsia="ru-RU"/>
        </w:rPr>
        <w:br/>
      </w:r>
      <w:r>
        <w:rPr>
          <w:rFonts w:ascii="Arial" w:eastAsia="Times New Roman" w:hAnsi="Arial" w:cs="Arial"/>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Pr>
          <w:rFonts w:ascii="Arial" w:eastAsia="Times New Roman" w:hAnsi="Arial" w:cs="Arial"/>
          <w:color w:val="000000"/>
          <w:sz w:val="24"/>
          <w:szCs w:val="20"/>
          <w:lang w:eastAsia="ru-RU"/>
        </w:rPr>
        <w:br/>
        <w:t xml:space="preserve">С Правилами должен быть ознакомлен каждый вновь поступающий на работу в ОУ работник под расписку до начала выполнения его трудовых обязанностей в </w:t>
      </w:r>
      <w:proofErr w:type="spellStart"/>
      <w:r>
        <w:rPr>
          <w:rFonts w:ascii="Arial" w:eastAsia="Times New Roman" w:hAnsi="Arial" w:cs="Arial"/>
          <w:color w:val="000000"/>
          <w:sz w:val="24"/>
          <w:szCs w:val="20"/>
          <w:lang w:eastAsia="ru-RU"/>
        </w:rPr>
        <w:t>ОУ</w:t>
      </w:r>
      <w:proofErr w:type="gramStart"/>
      <w:r>
        <w:rPr>
          <w:rFonts w:ascii="Arial" w:eastAsia="Times New Roman" w:hAnsi="Arial" w:cs="Arial"/>
          <w:color w:val="000000"/>
          <w:sz w:val="24"/>
          <w:szCs w:val="20"/>
          <w:lang w:eastAsia="ru-RU"/>
        </w:rPr>
        <w:t>.Э</w:t>
      </w:r>
      <w:proofErr w:type="gramEnd"/>
      <w:r>
        <w:rPr>
          <w:rFonts w:ascii="Arial" w:eastAsia="Times New Roman" w:hAnsi="Arial" w:cs="Arial"/>
          <w:color w:val="000000"/>
          <w:sz w:val="24"/>
          <w:szCs w:val="20"/>
          <w:lang w:eastAsia="ru-RU"/>
        </w:rPr>
        <w:t>кземпляр</w:t>
      </w:r>
      <w:proofErr w:type="spellEnd"/>
      <w:r>
        <w:rPr>
          <w:rFonts w:ascii="Arial" w:eastAsia="Times New Roman" w:hAnsi="Arial" w:cs="Arial"/>
          <w:color w:val="000000"/>
          <w:sz w:val="24"/>
          <w:szCs w:val="20"/>
          <w:lang w:eastAsia="ru-RU"/>
        </w:rPr>
        <w:t xml:space="preserve"> Правил вывешивается в у</w:t>
      </w:r>
      <w:r w:rsidR="00033AC9">
        <w:rPr>
          <w:rFonts w:ascii="Arial" w:eastAsia="Times New Roman" w:hAnsi="Arial" w:cs="Arial"/>
          <w:color w:val="000000"/>
          <w:sz w:val="24"/>
          <w:szCs w:val="20"/>
          <w:lang w:eastAsia="ru-RU"/>
        </w:rPr>
        <w:t>чительской комнате.</w:t>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r w:rsidR="00033AC9">
        <w:rPr>
          <w:rFonts w:ascii="Arial" w:eastAsia="Times New Roman" w:hAnsi="Arial" w:cs="Arial"/>
          <w:color w:val="000000"/>
          <w:sz w:val="24"/>
          <w:szCs w:val="20"/>
          <w:lang w:eastAsia="ru-RU"/>
        </w:rPr>
        <w:br/>
      </w:r>
      <w:bookmarkStart w:id="0" w:name="_GoBack"/>
      <w:bookmarkEnd w:id="0"/>
    </w:p>
    <w:p w:rsidR="006C6742" w:rsidRDefault="006C6742" w:rsidP="006C6742">
      <w:pPr>
        <w:rPr>
          <w:sz w:val="28"/>
        </w:rPr>
      </w:pPr>
    </w:p>
    <w:p w:rsidR="004D296A" w:rsidRDefault="004D296A"/>
    <w:sectPr w:rsidR="004D296A" w:rsidSect="008248D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42"/>
    <w:rsid w:val="00001C3B"/>
    <w:rsid w:val="000026D7"/>
    <w:rsid w:val="00004736"/>
    <w:rsid w:val="000106F3"/>
    <w:rsid w:val="00016C53"/>
    <w:rsid w:val="000172CD"/>
    <w:rsid w:val="00020722"/>
    <w:rsid w:val="00033AC9"/>
    <w:rsid w:val="0004359F"/>
    <w:rsid w:val="00050142"/>
    <w:rsid w:val="0005353A"/>
    <w:rsid w:val="00075F96"/>
    <w:rsid w:val="000779AA"/>
    <w:rsid w:val="00077B8F"/>
    <w:rsid w:val="0008037E"/>
    <w:rsid w:val="000820AC"/>
    <w:rsid w:val="000844A9"/>
    <w:rsid w:val="000A5B3A"/>
    <w:rsid w:val="000A6C76"/>
    <w:rsid w:val="000C106B"/>
    <w:rsid w:val="000C6285"/>
    <w:rsid w:val="000D0314"/>
    <w:rsid w:val="000D13BC"/>
    <w:rsid w:val="000D7903"/>
    <w:rsid w:val="000E365F"/>
    <w:rsid w:val="000F6DB0"/>
    <w:rsid w:val="001233BC"/>
    <w:rsid w:val="00131883"/>
    <w:rsid w:val="001407C8"/>
    <w:rsid w:val="001443C7"/>
    <w:rsid w:val="00150408"/>
    <w:rsid w:val="00167E63"/>
    <w:rsid w:val="00176FEA"/>
    <w:rsid w:val="00182029"/>
    <w:rsid w:val="00184A27"/>
    <w:rsid w:val="001874E8"/>
    <w:rsid w:val="001947EE"/>
    <w:rsid w:val="001A3DC8"/>
    <w:rsid w:val="001B0E00"/>
    <w:rsid w:val="001B4ACF"/>
    <w:rsid w:val="001B5DC1"/>
    <w:rsid w:val="001D24E0"/>
    <w:rsid w:val="001E32B0"/>
    <w:rsid w:val="001F7A0F"/>
    <w:rsid w:val="00206812"/>
    <w:rsid w:val="00217872"/>
    <w:rsid w:val="00221DA7"/>
    <w:rsid w:val="00231A1F"/>
    <w:rsid w:val="00237649"/>
    <w:rsid w:val="00243D39"/>
    <w:rsid w:val="002776D7"/>
    <w:rsid w:val="00280DFE"/>
    <w:rsid w:val="00281CE6"/>
    <w:rsid w:val="0028471E"/>
    <w:rsid w:val="00295271"/>
    <w:rsid w:val="00295B61"/>
    <w:rsid w:val="002A0F2A"/>
    <w:rsid w:val="002A2901"/>
    <w:rsid w:val="002B747E"/>
    <w:rsid w:val="002D22F2"/>
    <w:rsid w:val="002E5E37"/>
    <w:rsid w:val="002E766E"/>
    <w:rsid w:val="002F1A31"/>
    <w:rsid w:val="00306AB0"/>
    <w:rsid w:val="0030769F"/>
    <w:rsid w:val="00315A97"/>
    <w:rsid w:val="0033167E"/>
    <w:rsid w:val="00341BFD"/>
    <w:rsid w:val="003457B3"/>
    <w:rsid w:val="00346624"/>
    <w:rsid w:val="003508B5"/>
    <w:rsid w:val="003526C3"/>
    <w:rsid w:val="0035667D"/>
    <w:rsid w:val="0035699E"/>
    <w:rsid w:val="00357C4C"/>
    <w:rsid w:val="00361CE7"/>
    <w:rsid w:val="003677F8"/>
    <w:rsid w:val="00371193"/>
    <w:rsid w:val="00382154"/>
    <w:rsid w:val="00395541"/>
    <w:rsid w:val="003957BE"/>
    <w:rsid w:val="003A217D"/>
    <w:rsid w:val="003B120F"/>
    <w:rsid w:val="003C6D71"/>
    <w:rsid w:val="003F1330"/>
    <w:rsid w:val="003F58EB"/>
    <w:rsid w:val="003F794E"/>
    <w:rsid w:val="00403278"/>
    <w:rsid w:val="00413489"/>
    <w:rsid w:val="00413E9F"/>
    <w:rsid w:val="00430951"/>
    <w:rsid w:val="00432B8E"/>
    <w:rsid w:val="00450668"/>
    <w:rsid w:val="004607AE"/>
    <w:rsid w:val="004652C2"/>
    <w:rsid w:val="00486E5D"/>
    <w:rsid w:val="004A2191"/>
    <w:rsid w:val="004A5EBF"/>
    <w:rsid w:val="004B6F4A"/>
    <w:rsid w:val="004B722B"/>
    <w:rsid w:val="004B7595"/>
    <w:rsid w:val="004D296A"/>
    <w:rsid w:val="004E0E5B"/>
    <w:rsid w:val="00507512"/>
    <w:rsid w:val="00527A31"/>
    <w:rsid w:val="00540DAA"/>
    <w:rsid w:val="00550053"/>
    <w:rsid w:val="00551D57"/>
    <w:rsid w:val="00567F8A"/>
    <w:rsid w:val="0057199A"/>
    <w:rsid w:val="00571A37"/>
    <w:rsid w:val="0057240D"/>
    <w:rsid w:val="00587253"/>
    <w:rsid w:val="00594D5D"/>
    <w:rsid w:val="005A61E6"/>
    <w:rsid w:val="005B1B4A"/>
    <w:rsid w:val="005B57C3"/>
    <w:rsid w:val="005B746E"/>
    <w:rsid w:val="005C203C"/>
    <w:rsid w:val="005C6CE2"/>
    <w:rsid w:val="005C75B4"/>
    <w:rsid w:val="005D1894"/>
    <w:rsid w:val="005E38FE"/>
    <w:rsid w:val="005E6F3B"/>
    <w:rsid w:val="005F1E2A"/>
    <w:rsid w:val="00603F7C"/>
    <w:rsid w:val="00610169"/>
    <w:rsid w:val="00617206"/>
    <w:rsid w:val="00617E47"/>
    <w:rsid w:val="006356C8"/>
    <w:rsid w:val="0064470C"/>
    <w:rsid w:val="006462CC"/>
    <w:rsid w:val="00646FF1"/>
    <w:rsid w:val="00647274"/>
    <w:rsid w:val="00647E3E"/>
    <w:rsid w:val="00655B11"/>
    <w:rsid w:val="006607E5"/>
    <w:rsid w:val="00661C3C"/>
    <w:rsid w:val="006648F2"/>
    <w:rsid w:val="006677A5"/>
    <w:rsid w:val="00686894"/>
    <w:rsid w:val="00691F27"/>
    <w:rsid w:val="0069322B"/>
    <w:rsid w:val="006A11F5"/>
    <w:rsid w:val="006C6742"/>
    <w:rsid w:val="006C75B6"/>
    <w:rsid w:val="006D4588"/>
    <w:rsid w:val="006E0932"/>
    <w:rsid w:val="006E2666"/>
    <w:rsid w:val="006F2184"/>
    <w:rsid w:val="006F5072"/>
    <w:rsid w:val="006F650A"/>
    <w:rsid w:val="00703C03"/>
    <w:rsid w:val="0070493D"/>
    <w:rsid w:val="0071319B"/>
    <w:rsid w:val="007262DF"/>
    <w:rsid w:val="007269A3"/>
    <w:rsid w:val="0074102D"/>
    <w:rsid w:val="00753B5E"/>
    <w:rsid w:val="007602D4"/>
    <w:rsid w:val="00782603"/>
    <w:rsid w:val="00787E53"/>
    <w:rsid w:val="007A387D"/>
    <w:rsid w:val="007C687B"/>
    <w:rsid w:val="007D1131"/>
    <w:rsid w:val="007E47AF"/>
    <w:rsid w:val="007F0B1E"/>
    <w:rsid w:val="007F510B"/>
    <w:rsid w:val="00817D0E"/>
    <w:rsid w:val="0082326D"/>
    <w:rsid w:val="008245B5"/>
    <w:rsid w:val="008248D0"/>
    <w:rsid w:val="00834DDA"/>
    <w:rsid w:val="00850CB2"/>
    <w:rsid w:val="008512B2"/>
    <w:rsid w:val="0086322F"/>
    <w:rsid w:val="00881FB5"/>
    <w:rsid w:val="00885F65"/>
    <w:rsid w:val="00890A56"/>
    <w:rsid w:val="008A466E"/>
    <w:rsid w:val="008B6E2F"/>
    <w:rsid w:val="008D7ED5"/>
    <w:rsid w:val="008E288E"/>
    <w:rsid w:val="0090297A"/>
    <w:rsid w:val="00934359"/>
    <w:rsid w:val="00935AFE"/>
    <w:rsid w:val="009425E5"/>
    <w:rsid w:val="00956354"/>
    <w:rsid w:val="00960200"/>
    <w:rsid w:val="00971CFD"/>
    <w:rsid w:val="009750FC"/>
    <w:rsid w:val="00984AB6"/>
    <w:rsid w:val="00987E66"/>
    <w:rsid w:val="00996AFE"/>
    <w:rsid w:val="009B0891"/>
    <w:rsid w:val="009B74D8"/>
    <w:rsid w:val="009B7DC5"/>
    <w:rsid w:val="009C02F4"/>
    <w:rsid w:val="009D068F"/>
    <w:rsid w:val="009D2144"/>
    <w:rsid w:val="009D455E"/>
    <w:rsid w:val="009D51C8"/>
    <w:rsid w:val="00A15DBD"/>
    <w:rsid w:val="00A21C19"/>
    <w:rsid w:val="00A23E48"/>
    <w:rsid w:val="00A430C2"/>
    <w:rsid w:val="00A43E03"/>
    <w:rsid w:val="00A53D25"/>
    <w:rsid w:val="00A5535C"/>
    <w:rsid w:val="00A558EE"/>
    <w:rsid w:val="00A6075A"/>
    <w:rsid w:val="00A71816"/>
    <w:rsid w:val="00A7532F"/>
    <w:rsid w:val="00A84853"/>
    <w:rsid w:val="00A94103"/>
    <w:rsid w:val="00AC257F"/>
    <w:rsid w:val="00AE60BB"/>
    <w:rsid w:val="00AF1C00"/>
    <w:rsid w:val="00B31AF4"/>
    <w:rsid w:val="00B36A6D"/>
    <w:rsid w:val="00B416C6"/>
    <w:rsid w:val="00B46F19"/>
    <w:rsid w:val="00B50EFE"/>
    <w:rsid w:val="00B6195F"/>
    <w:rsid w:val="00B7380B"/>
    <w:rsid w:val="00BD7C85"/>
    <w:rsid w:val="00BE0087"/>
    <w:rsid w:val="00BE348C"/>
    <w:rsid w:val="00BE6E50"/>
    <w:rsid w:val="00BE7225"/>
    <w:rsid w:val="00BF4DF3"/>
    <w:rsid w:val="00BF6957"/>
    <w:rsid w:val="00BF70E7"/>
    <w:rsid w:val="00C072DA"/>
    <w:rsid w:val="00C13D27"/>
    <w:rsid w:val="00C32AA2"/>
    <w:rsid w:val="00C40CAC"/>
    <w:rsid w:val="00C4230E"/>
    <w:rsid w:val="00C50866"/>
    <w:rsid w:val="00C51A5C"/>
    <w:rsid w:val="00C600F1"/>
    <w:rsid w:val="00C648AB"/>
    <w:rsid w:val="00C65C46"/>
    <w:rsid w:val="00C6645C"/>
    <w:rsid w:val="00C711D4"/>
    <w:rsid w:val="00C763FF"/>
    <w:rsid w:val="00C776BA"/>
    <w:rsid w:val="00C80E63"/>
    <w:rsid w:val="00C856B6"/>
    <w:rsid w:val="00C867D6"/>
    <w:rsid w:val="00CB5A5E"/>
    <w:rsid w:val="00CC48BF"/>
    <w:rsid w:val="00CC7A76"/>
    <w:rsid w:val="00CD7E66"/>
    <w:rsid w:val="00CE1815"/>
    <w:rsid w:val="00CF1215"/>
    <w:rsid w:val="00CF263B"/>
    <w:rsid w:val="00CF54AD"/>
    <w:rsid w:val="00D0029A"/>
    <w:rsid w:val="00D0704C"/>
    <w:rsid w:val="00D35634"/>
    <w:rsid w:val="00D43B1D"/>
    <w:rsid w:val="00D52FB5"/>
    <w:rsid w:val="00D557A9"/>
    <w:rsid w:val="00D7776D"/>
    <w:rsid w:val="00D80FCC"/>
    <w:rsid w:val="00D81603"/>
    <w:rsid w:val="00D83DAF"/>
    <w:rsid w:val="00D87E8A"/>
    <w:rsid w:val="00DB5532"/>
    <w:rsid w:val="00DB589A"/>
    <w:rsid w:val="00DC3795"/>
    <w:rsid w:val="00DD19EE"/>
    <w:rsid w:val="00DD278E"/>
    <w:rsid w:val="00DF42EB"/>
    <w:rsid w:val="00E31747"/>
    <w:rsid w:val="00E620A8"/>
    <w:rsid w:val="00E761F7"/>
    <w:rsid w:val="00E77C21"/>
    <w:rsid w:val="00E82D2E"/>
    <w:rsid w:val="00E865C1"/>
    <w:rsid w:val="00E870B2"/>
    <w:rsid w:val="00E8744F"/>
    <w:rsid w:val="00E910A8"/>
    <w:rsid w:val="00EA05B8"/>
    <w:rsid w:val="00EB2B33"/>
    <w:rsid w:val="00EF5288"/>
    <w:rsid w:val="00F42852"/>
    <w:rsid w:val="00F440D4"/>
    <w:rsid w:val="00F50E31"/>
    <w:rsid w:val="00F6094F"/>
    <w:rsid w:val="00F63D25"/>
    <w:rsid w:val="00F70923"/>
    <w:rsid w:val="00F72D72"/>
    <w:rsid w:val="00F75A71"/>
    <w:rsid w:val="00F84490"/>
    <w:rsid w:val="00F8774F"/>
    <w:rsid w:val="00F9615B"/>
    <w:rsid w:val="00F96D4E"/>
    <w:rsid w:val="00FA4AEC"/>
    <w:rsid w:val="00FC464F"/>
    <w:rsid w:val="00FD0FBA"/>
    <w:rsid w:val="00FD77A5"/>
    <w:rsid w:val="00FD7D23"/>
    <w:rsid w:val="00FE3DBC"/>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4123</Words>
  <Characters>23504</Characters>
  <Application>Microsoft Office Word</Application>
  <DocSecurity>0</DocSecurity>
  <Lines>195</Lines>
  <Paragraphs>55</Paragraphs>
  <ScaleCrop>false</ScaleCrop>
  <Company>SPecialiST RePack</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Arip</dc:creator>
  <cp:lastModifiedBy>1</cp:lastModifiedBy>
  <cp:revision>8</cp:revision>
  <dcterms:created xsi:type="dcterms:W3CDTF">2015-03-18T10:26:00Z</dcterms:created>
  <dcterms:modified xsi:type="dcterms:W3CDTF">2018-11-08T06:17:00Z</dcterms:modified>
</cp:coreProperties>
</file>