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765" w:rsidRDefault="001E3765" w:rsidP="001E3765">
      <w:pPr>
        <w:pStyle w:val="a5"/>
        <w:spacing w:before="30" w:beforeAutospacing="0" w:after="30" w:afterAutospacing="0"/>
        <w:jc w:val="center"/>
        <w:rPr>
          <w:rStyle w:val="a6"/>
          <w:rFonts w:ascii="Verdana" w:hAnsi="Verdana"/>
          <w:color w:val="17365D" w:themeColor="text2" w:themeShade="BF"/>
          <w:sz w:val="32"/>
          <w:szCs w:val="32"/>
        </w:rPr>
      </w:pPr>
      <w:r>
        <w:rPr>
          <w:rStyle w:val="a6"/>
          <w:rFonts w:ascii="Verdana" w:hAnsi="Verdana"/>
          <w:color w:val="17365D" w:themeColor="text2" w:themeShade="BF"/>
          <w:sz w:val="32"/>
          <w:szCs w:val="32"/>
        </w:rPr>
        <w:t>МКОУ Урадинская СОШ</w:t>
      </w:r>
    </w:p>
    <w:p w:rsidR="001E3765" w:rsidRDefault="001E3765" w:rsidP="001E3765">
      <w:pPr>
        <w:pStyle w:val="a5"/>
        <w:spacing w:before="30" w:beforeAutospacing="0" w:after="30" w:afterAutospacing="0"/>
        <w:jc w:val="center"/>
        <w:rPr>
          <w:rStyle w:val="a6"/>
          <w:rFonts w:ascii="Verdana" w:hAnsi="Verdana"/>
          <w:color w:val="17365D" w:themeColor="text2" w:themeShade="BF"/>
          <w:sz w:val="32"/>
          <w:szCs w:val="32"/>
        </w:rPr>
      </w:pPr>
    </w:p>
    <w:p w:rsidR="001E3765" w:rsidRDefault="001E3765" w:rsidP="001E3765">
      <w:pPr>
        <w:pStyle w:val="a5"/>
        <w:spacing w:before="30" w:beforeAutospacing="0" w:after="30" w:afterAutospacing="0"/>
        <w:rPr>
          <w:rStyle w:val="a6"/>
          <w:rFonts w:ascii="Verdana" w:hAnsi="Verdana"/>
          <w:b w:val="0"/>
          <w:sz w:val="22"/>
          <w:szCs w:val="32"/>
        </w:rPr>
      </w:pPr>
      <w:r>
        <w:rPr>
          <w:rStyle w:val="a6"/>
          <w:rFonts w:ascii="Verdana" w:hAnsi="Verdana"/>
          <w:b w:val="0"/>
          <w:sz w:val="22"/>
          <w:szCs w:val="32"/>
        </w:rPr>
        <w:t>Принято                                                                               Утверждено</w:t>
      </w:r>
    </w:p>
    <w:p w:rsidR="001E3765" w:rsidRDefault="001E3765" w:rsidP="001E3765">
      <w:pPr>
        <w:pStyle w:val="a5"/>
        <w:spacing w:before="30" w:beforeAutospacing="0" w:after="30" w:afterAutospacing="0"/>
        <w:rPr>
          <w:rStyle w:val="a6"/>
          <w:rFonts w:ascii="Verdana" w:hAnsi="Verdana"/>
          <w:b w:val="0"/>
          <w:sz w:val="22"/>
          <w:szCs w:val="32"/>
        </w:rPr>
      </w:pPr>
      <w:r>
        <w:rPr>
          <w:rStyle w:val="a6"/>
          <w:rFonts w:ascii="Verdana" w:hAnsi="Verdana"/>
          <w:b w:val="0"/>
          <w:sz w:val="22"/>
          <w:szCs w:val="32"/>
        </w:rPr>
        <w:t>Педсоветом                                                              и введено в действие</w:t>
      </w:r>
    </w:p>
    <w:p w:rsidR="001E3765" w:rsidRDefault="009F088B" w:rsidP="001E3765">
      <w:pPr>
        <w:pStyle w:val="a5"/>
        <w:spacing w:before="30" w:beforeAutospacing="0" w:after="30" w:afterAutospacing="0"/>
        <w:rPr>
          <w:rStyle w:val="a6"/>
          <w:rFonts w:ascii="Verdana" w:hAnsi="Verdana"/>
          <w:b w:val="0"/>
          <w:sz w:val="22"/>
          <w:szCs w:val="32"/>
        </w:rPr>
      </w:pPr>
      <w:r>
        <w:rPr>
          <w:rStyle w:val="a6"/>
          <w:rFonts w:ascii="Verdana" w:hAnsi="Verdana"/>
          <w:b w:val="0"/>
          <w:sz w:val="22"/>
          <w:szCs w:val="32"/>
        </w:rPr>
        <w:t xml:space="preserve">                                                                            П</w:t>
      </w:r>
      <w:r w:rsidR="001E3765">
        <w:rPr>
          <w:rStyle w:val="a6"/>
          <w:rFonts w:ascii="Verdana" w:hAnsi="Verdana"/>
          <w:b w:val="0"/>
          <w:sz w:val="22"/>
          <w:szCs w:val="32"/>
        </w:rPr>
        <w:t>риказом</w:t>
      </w:r>
      <w:r>
        <w:rPr>
          <w:rStyle w:val="a6"/>
          <w:rFonts w:ascii="Verdana" w:hAnsi="Verdana"/>
          <w:b w:val="0"/>
          <w:sz w:val="22"/>
          <w:szCs w:val="32"/>
        </w:rPr>
        <w:t xml:space="preserve"> №2 от 17.01.2012 </w:t>
      </w:r>
    </w:p>
    <w:p w:rsidR="001E3765" w:rsidRDefault="001E3765" w:rsidP="001E3765">
      <w:pPr>
        <w:pStyle w:val="a5"/>
        <w:spacing w:before="30" w:beforeAutospacing="0" w:after="30" w:afterAutospacing="0"/>
        <w:rPr>
          <w:rStyle w:val="a6"/>
          <w:rFonts w:ascii="Verdana" w:hAnsi="Verdana"/>
          <w:b w:val="0"/>
          <w:sz w:val="22"/>
          <w:szCs w:val="32"/>
        </w:rPr>
      </w:pPr>
    </w:p>
    <w:p w:rsidR="001E3765" w:rsidRDefault="001E3765" w:rsidP="001E3765">
      <w:pPr>
        <w:ind w:firstLine="709"/>
        <w:jc w:val="both"/>
        <w:rPr>
          <w:color w:val="FF0000"/>
          <w:sz w:val="44"/>
          <w:szCs w:val="28"/>
        </w:rPr>
      </w:pPr>
    </w:p>
    <w:p w:rsidR="001E3765" w:rsidRDefault="001E3765" w:rsidP="001E3765">
      <w:pPr>
        <w:ind w:firstLine="709"/>
        <w:jc w:val="both"/>
        <w:rPr>
          <w:color w:val="FF0000"/>
          <w:sz w:val="44"/>
          <w:szCs w:val="28"/>
        </w:rPr>
      </w:pPr>
      <w:bookmarkStart w:id="0" w:name="_GoBack"/>
      <w:bookmarkEnd w:id="0"/>
      <w:r>
        <w:rPr>
          <w:color w:val="17365D" w:themeColor="text2" w:themeShade="BF"/>
          <w:sz w:val="44"/>
          <w:szCs w:val="28"/>
        </w:rPr>
        <w:t xml:space="preserve"> Порядок приема обучающихся в Школу</w:t>
      </w:r>
      <w:r>
        <w:rPr>
          <w:color w:val="FF0000"/>
          <w:sz w:val="44"/>
          <w:szCs w:val="28"/>
        </w:rPr>
        <w:t>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4.2.1. В Школу принимаются граждане, имеющие право на получение образования соответствующего уровня.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4.2.2. При приеме в Школу не допускаются ограничения по полу, расе, национальности, языку, гражданству, регистрации по месту жительства, отношению к религии, убеждениям, принадлежности к общественным организациям и объединениям, состоянию здоровья, социальному положению.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 xml:space="preserve">4.2.3. Гражданам, имеющим право на получение образования соответствующего уровня, но не проживающим на территории селения </w:t>
      </w:r>
      <w:proofErr w:type="spellStart"/>
      <w:r w:rsidRPr="009F088B">
        <w:rPr>
          <w:sz w:val="24"/>
          <w:szCs w:val="28"/>
        </w:rPr>
        <w:t>урада</w:t>
      </w:r>
      <w:proofErr w:type="spellEnd"/>
      <w:r w:rsidRPr="009F088B">
        <w:rPr>
          <w:sz w:val="24"/>
          <w:szCs w:val="28"/>
        </w:rPr>
        <w:t>, может быть отказано в приеме только по причине отсутствия свободных мест в Школе.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4.2.4. Прием обучающихся на любую из ступеней общего образования (начального общего, основного общего, среднего (полного) общего образования) на конкурсной основе не допускается.</w:t>
      </w:r>
    </w:p>
    <w:p w:rsidR="001E3765" w:rsidRPr="009F088B" w:rsidRDefault="001E3765" w:rsidP="001E3765">
      <w:pPr>
        <w:shd w:val="clear" w:color="auto" w:fill="FFFFFF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4.2.5. Для зачисления детей в 1-ый класс предоставляются следующие документы: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заявление родителей (законных представителей) ребенка;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медицинская справка о состоянии здоровья ребенка;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копия свидетельства о рождении ребенка;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паспорт одного из родителей (законных представителей).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4.2.6. Прием обучающихся во 2-11 классы осуществляется при предоставлении следующих документов: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заявления родителей (законных представителей) или обучающегося, достигшего возраста 18 лет (при приеме на III ступень обучения);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копии свидетельства о рождении (паспорта) ребенка;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аттестата об основном общем образовании (для зачисления в 10 класс);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паспорта одного из родителей (законных представителей).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4.2.7. При приеме обучающихся в Школу в порядке перевода из другого общеобразовательного учреждения дополнительно предоставляются следующие документы: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документ об уровне образования или уровне освоения обучающимся соответствующей образовательной программы, заверенный печатью и подписью руководителя образовательного учреждения, в котором обучался ребенок;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выписка текущих оценок по всем предметам, заверенная печатью образовательного учреждения, в котором обучался ребенок (при переходе в течение учебного года);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паспорт (личное дело) обучающегося;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медицинская карта из предыдущего образовательного учреждения.</w:t>
      </w:r>
    </w:p>
    <w:p w:rsidR="001E3765" w:rsidRPr="009F088B" w:rsidRDefault="001E3765" w:rsidP="001E3765">
      <w:pPr>
        <w:shd w:val="clear" w:color="auto" w:fill="FFFFFF"/>
        <w:tabs>
          <w:tab w:val="left" w:pos="1814"/>
        </w:tabs>
        <w:ind w:right="14" w:firstLine="709"/>
        <w:jc w:val="both"/>
        <w:rPr>
          <w:sz w:val="24"/>
          <w:szCs w:val="28"/>
        </w:rPr>
      </w:pPr>
      <w:r w:rsidRPr="009F088B">
        <w:rPr>
          <w:spacing w:val="-6"/>
          <w:sz w:val="24"/>
          <w:szCs w:val="28"/>
        </w:rPr>
        <w:t>4.2.8.</w:t>
      </w:r>
      <w:r w:rsidRPr="009F088B">
        <w:rPr>
          <w:sz w:val="24"/>
          <w:szCs w:val="28"/>
        </w:rPr>
        <w:t xml:space="preserve"> При приеме в Школу последнее обязано ознакомить ребенка и (или) родителей (законных представителей) с Уставом Школы, лицензией на право ведения образовательной деятельности, со свидетельством о государственной аккредитации, основными образовательными программами, реализуемыми Школой, и другими документами, регламентирующими организацию образовательного процесса.</w:t>
      </w:r>
    </w:p>
    <w:p w:rsidR="001E3765" w:rsidRPr="009F088B" w:rsidRDefault="001E3765" w:rsidP="001E3765">
      <w:pPr>
        <w:shd w:val="clear" w:color="auto" w:fill="FFFFFF"/>
        <w:ind w:right="14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lastRenderedPageBreak/>
        <w:t>4.2.9. В первые классы Школы для обучения на ступени начального общего образования принимаются дети, достигшие к началу учебного года возраста шести лет шести месяцев, при отсутствии противопоказаний по состоянию здоровья, но не позже достижения ими возраста восьми лет.</w:t>
      </w:r>
    </w:p>
    <w:p w:rsidR="001E3765" w:rsidRPr="009F088B" w:rsidRDefault="001E3765" w:rsidP="001E3765">
      <w:pPr>
        <w:shd w:val="clear" w:color="auto" w:fill="FFFFFF"/>
        <w:ind w:right="24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4.2.10. Прием заявлений в Школу производится с 1 апреля текущего года. Документы, представленные родителями (законными представителями), регистрируются через секретариат Школы в журнале приема заявлений.</w:t>
      </w:r>
    </w:p>
    <w:p w:rsidR="001E3765" w:rsidRPr="009F088B" w:rsidRDefault="001E3765" w:rsidP="001E3765">
      <w:pPr>
        <w:shd w:val="clear" w:color="auto" w:fill="FFFFFF"/>
        <w:ind w:right="19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Зачисление в Школу осуществляется приказом руководителя не позднее 30 августа текущего года и доводится до сведения родителей (законных представителей).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4.3. Наполняемость классов и групп продленного дня.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Количество классов в Школе определяется в зависимости от числа поданных заявлений граждан, условий, созданных для осуществления образовательного процесса, и с учетом санитарных норм и контрольных нормативов, указанных в лицензии.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Наполняемость классов и групп продленного дня соответствует СанПиН и не должна превышать 25 человек. При наличии соответствующих условий и финансовых возможностей допустимо открытие классов и групп продленного дня с меньшей наполняемостью.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При наличии необходимых условий и дополнительных средств при изучении профильных предметов и курсов по выбору возможно деление класса на 2 подгруппы.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 xml:space="preserve">При проведении занятий по иностранному языку и технологии на </w:t>
      </w:r>
      <w:r w:rsidRPr="009F088B">
        <w:rPr>
          <w:sz w:val="24"/>
          <w:szCs w:val="28"/>
          <w:lang w:val="en-US"/>
        </w:rPr>
        <w:t>II</w:t>
      </w:r>
      <w:r w:rsidRPr="009F088B">
        <w:rPr>
          <w:sz w:val="24"/>
          <w:szCs w:val="28"/>
        </w:rPr>
        <w:t xml:space="preserve"> и </w:t>
      </w:r>
      <w:r w:rsidRPr="009F088B">
        <w:rPr>
          <w:sz w:val="24"/>
          <w:szCs w:val="28"/>
          <w:lang w:val="en-US"/>
        </w:rPr>
        <w:t>III</w:t>
      </w:r>
      <w:r w:rsidRPr="009F088B">
        <w:rPr>
          <w:sz w:val="24"/>
          <w:szCs w:val="28"/>
        </w:rPr>
        <w:t xml:space="preserve"> ступенях общего образования, а также на </w:t>
      </w:r>
      <w:r w:rsidRPr="009F088B">
        <w:rPr>
          <w:sz w:val="24"/>
          <w:szCs w:val="28"/>
          <w:lang w:val="en-US"/>
        </w:rPr>
        <w:t>III</w:t>
      </w:r>
      <w:r w:rsidRPr="009F088B">
        <w:rPr>
          <w:sz w:val="24"/>
          <w:szCs w:val="28"/>
        </w:rPr>
        <w:t xml:space="preserve"> ступени по информатике и ИКТ, физической культуре, физике и химии (во время практических занятий) допускается деление класса на 2 группы, если наполняемость класса составляет 20 и более человек. 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 xml:space="preserve">Деление классов на 2 группы проводится при проведении занятий по русскому языку (2-11 </w:t>
      </w:r>
      <w:proofErr w:type="spellStart"/>
      <w:r w:rsidRPr="009F088B">
        <w:rPr>
          <w:sz w:val="24"/>
          <w:szCs w:val="28"/>
        </w:rPr>
        <w:t>кл</w:t>
      </w:r>
      <w:proofErr w:type="spellEnd"/>
      <w:r w:rsidRPr="009F088B">
        <w:rPr>
          <w:sz w:val="24"/>
          <w:szCs w:val="28"/>
        </w:rPr>
        <w:t>.) при наполняемости класса 20 и более человек.</w:t>
      </w:r>
    </w:p>
    <w:p w:rsidR="001E3765" w:rsidRPr="009F088B" w:rsidRDefault="001E3765" w:rsidP="001E3765">
      <w:pPr>
        <w:rPr>
          <w:sz w:val="24"/>
        </w:rPr>
      </w:pPr>
      <w:r w:rsidRPr="009F088B">
        <w:rPr>
          <w:sz w:val="24"/>
          <w:szCs w:val="28"/>
        </w:rPr>
        <w:t>При наличии необходимых условий и дополнительных средств возможно деление классов на две подгруппы с меньшей наполняемостью при проведении занятий по другим предметам</w:t>
      </w:r>
    </w:p>
    <w:p w:rsidR="00B6135C" w:rsidRPr="009F088B" w:rsidRDefault="00B6135C">
      <w:pPr>
        <w:rPr>
          <w:sz w:val="24"/>
        </w:rPr>
      </w:pPr>
    </w:p>
    <w:sectPr w:rsidR="00B6135C" w:rsidRPr="009F0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C49D0"/>
    <w:multiLevelType w:val="singleLevel"/>
    <w:tmpl w:val="CC9CF11E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765"/>
    <w:rsid w:val="001E3765"/>
    <w:rsid w:val="009A6CD9"/>
    <w:rsid w:val="009F088B"/>
    <w:rsid w:val="00B6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879FF-8B0F-438E-959A-BA877AE0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76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E3765"/>
    <w:pPr>
      <w:ind w:firstLine="720"/>
    </w:pPr>
  </w:style>
  <w:style w:type="character" w:customStyle="1" w:styleId="a4">
    <w:name w:val="Основной текст с отступом Знак"/>
    <w:basedOn w:val="a0"/>
    <w:link w:val="a3"/>
    <w:semiHidden/>
    <w:rsid w:val="001E376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basedOn w:val="a"/>
    <w:uiPriority w:val="1"/>
    <w:qFormat/>
    <w:rsid w:val="001E3765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1E37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Арип</cp:lastModifiedBy>
  <cp:revision>6</cp:revision>
  <dcterms:created xsi:type="dcterms:W3CDTF">2014-02-18T06:42:00Z</dcterms:created>
  <dcterms:modified xsi:type="dcterms:W3CDTF">2018-12-27T07:09:00Z</dcterms:modified>
</cp:coreProperties>
</file>