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DE" w:rsidRDefault="006D6FDE" w:rsidP="006D6FDE"/>
    <w:p w:rsidR="006D6FDE" w:rsidRPr="006D6FDE" w:rsidRDefault="006D6FDE" w:rsidP="006D6FDE">
      <w:pPr>
        <w:jc w:val="center"/>
        <w:rPr>
          <w:b/>
          <w:color w:val="FF0000"/>
          <w:sz w:val="32"/>
          <w:szCs w:val="32"/>
        </w:rPr>
      </w:pPr>
      <w:r w:rsidRPr="006D6FDE">
        <w:rPr>
          <w:b/>
          <w:color w:val="FF0000"/>
          <w:sz w:val="32"/>
          <w:szCs w:val="32"/>
        </w:rPr>
        <w:t>Учебная эвакуация в школе</w:t>
      </w:r>
    </w:p>
    <w:p w:rsidR="006D6FDE" w:rsidRDefault="006D6FDE" w:rsidP="006D6FDE"/>
    <w:p w:rsidR="006D6FDE" w:rsidRPr="006D6FDE" w:rsidRDefault="006D6FDE" w:rsidP="006D6FDE">
      <w:r w:rsidRPr="006D6FDE">
        <w:t>Одной из самых важных задач педагогического состава образовательного учреждения является предупреждение и предотвращение пожара. Но если пожар возник – главным мероприятием становится безопасная эвакуация людей из здания. От подготовленности персонала и точности их действий при проведении эвакуации зависят жизни людей.</w:t>
      </w:r>
    </w:p>
    <w:p w:rsidR="006D6FDE" w:rsidRPr="006D6FDE" w:rsidRDefault="006D6FDE" w:rsidP="006D6FDE">
      <w:pPr>
        <w:rPr>
          <w:b/>
          <w:bCs/>
        </w:rPr>
      </w:pPr>
      <w:r w:rsidRPr="006D6FDE">
        <w:rPr>
          <w:b/>
          <w:bCs/>
        </w:rPr>
        <w:t>Документация</w:t>
      </w:r>
    </w:p>
    <w:p w:rsidR="006D6FDE" w:rsidRPr="006D6FDE" w:rsidRDefault="006D6FDE" w:rsidP="006D6FDE">
      <w:r w:rsidRPr="006D6FDE">
        <w:t>Учебная эвакуация - это одно из очень важных, ответственных и сложных мероприятий в системе мер по обеспечению пожарной безопасности в образовательном учреждении.</w:t>
      </w:r>
    </w:p>
    <w:p w:rsidR="006D6FDE" w:rsidRPr="006D6FDE" w:rsidRDefault="006D6FDE" w:rsidP="006D6FDE">
      <w:r w:rsidRPr="006D6FDE">
        <w:t>Перед проведением учебной эвакуации составляется план проведения тренировки по эвакуации людей при пожаре.</w:t>
      </w:r>
    </w:p>
    <w:p w:rsidR="006D6FDE" w:rsidRPr="006D6FDE" w:rsidRDefault="006D6FDE" w:rsidP="006D6FDE">
      <w:r w:rsidRPr="006D6FDE">
        <w:t>Издается приказ по образовательному учреждению "О проведении плановой учебной тренировки работников и учащихся на случай пожара"</w:t>
      </w:r>
    </w:p>
    <w:p w:rsidR="006D6FDE" w:rsidRPr="006D6FDE" w:rsidRDefault="006D6FDE" w:rsidP="006D6FDE">
      <w:proofErr w:type="gramStart"/>
      <w:r w:rsidRPr="006D6FDE">
        <w:t>Основным документом, регламентирующим порядок действий работников и учащихся на случай пожара, является план эвакуации школы, состоящий из графической и текстовой частей.</w:t>
      </w:r>
      <w:proofErr w:type="gramEnd"/>
    </w:p>
    <w:p w:rsidR="006D6FDE" w:rsidRPr="006D6FDE" w:rsidRDefault="006D6FDE" w:rsidP="006D6FDE">
      <w:r w:rsidRPr="006D6FDE">
        <w:t>По итогам проведенного мероприятия составляется акт, в котором изложены результаты отработки эвакуации, отмечают недостатки и предлагают меры по улучшению проведения и организации будущих учебных тренировок.</w:t>
      </w:r>
      <w:bookmarkStart w:id="0" w:name="_GoBack"/>
      <w:bookmarkEnd w:id="0"/>
    </w:p>
    <w:p w:rsidR="006D6FDE" w:rsidRPr="006D6FDE" w:rsidRDefault="006D6FDE" w:rsidP="006D6FDE">
      <w:pPr>
        <w:rPr>
          <w:b/>
          <w:bCs/>
        </w:rPr>
      </w:pPr>
      <w:r w:rsidRPr="006D6FDE">
        <w:rPr>
          <w:b/>
          <w:bCs/>
        </w:rPr>
        <w:t>Подготовка к учебной эвакуации</w:t>
      </w:r>
    </w:p>
    <w:p w:rsidR="006D6FDE" w:rsidRPr="006D6FDE" w:rsidRDefault="006D6FDE" w:rsidP="006D6FDE">
      <w:r w:rsidRPr="006D6FDE">
        <w:t>Как и в любом деле, подготовка к тренировке по эвакуации важная часть мероприятия. На плечи руководителя образовательного учреждения ложатся следующие обязанности:</w:t>
      </w:r>
    </w:p>
    <w:p w:rsidR="006D6FDE" w:rsidRPr="006D6FDE" w:rsidRDefault="006D6FDE" w:rsidP="006D6FDE">
      <w:pPr>
        <w:numPr>
          <w:ilvl w:val="0"/>
          <w:numId w:val="1"/>
        </w:numPr>
      </w:pPr>
      <w:r w:rsidRPr="006D6FDE">
        <w:t>Руководитель совместно с заместителями повторяет знания положений на случай пожара в ОУ, изучают положение о проведении учебной эвакуации, изучают действия персонала и учащихся при возникновении чрезвычайных ситуаций.</w:t>
      </w:r>
    </w:p>
    <w:p w:rsidR="006D6FDE" w:rsidRPr="006D6FDE" w:rsidRDefault="006D6FDE" w:rsidP="006D6FDE">
      <w:pPr>
        <w:numPr>
          <w:ilvl w:val="0"/>
          <w:numId w:val="1"/>
        </w:numPr>
      </w:pPr>
      <w:r w:rsidRPr="006D6FDE">
        <w:t>Руководитель утверждает план подготовки и план проведения учебной эвакуации из здания ОУ в случае возникновения пожара.</w:t>
      </w:r>
    </w:p>
    <w:p w:rsidR="006D6FDE" w:rsidRPr="006D6FDE" w:rsidRDefault="006D6FDE" w:rsidP="006D6FDE">
      <w:pPr>
        <w:numPr>
          <w:ilvl w:val="0"/>
          <w:numId w:val="1"/>
        </w:numPr>
      </w:pPr>
      <w:r w:rsidRPr="006D6FDE">
        <w:t>Утвердить перечень вводных заданий для выполнения их работниками и учащимися структурных подразделений образовательного учреждения при проведении учебной тренировки;</w:t>
      </w:r>
    </w:p>
    <w:p w:rsidR="006D6FDE" w:rsidRPr="006D6FDE" w:rsidRDefault="006D6FDE" w:rsidP="006D6FDE">
      <w:pPr>
        <w:numPr>
          <w:ilvl w:val="0"/>
          <w:numId w:val="1"/>
        </w:numPr>
      </w:pPr>
      <w:r w:rsidRPr="006D6FDE">
        <w:t>Организовать проведение учебных занятий администрацией образовательного учреждения (заместителем директора по учебно-воспитательной работе и заместителем директора по безопасности) с учебно-воспитательным и обслуживающим составом по изучению положения на случай пожара в образовательном учреждении, планов эвакуации и положения о проведении в образовательном учреждении учебной тренировки работников и учащихся на случай пожара;</w:t>
      </w:r>
    </w:p>
    <w:p w:rsidR="006D6FDE" w:rsidRPr="006D6FDE" w:rsidRDefault="006D6FDE" w:rsidP="006D6FDE">
      <w:pPr>
        <w:numPr>
          <w:ilvl w:val="0"/>
          <w:numId w:val="1"/>
        </w:numPr>
      </w:pPr>
      <w:r w:rsidRPr="006D6FDE">
        <w:lastRenderedPageBreak/>
        <w:t>Организовать проведение учебных занятий классных руководителей с учащимися своих классов по изучению положения на случай пожара в образовательном учреждении и планов эвакуации на случай пожара, учитывая различные места возможного возгорания, пожара</w:t>
      </w:r>
    </w:p>
    <w:p w:rsidR="006D6FDE" w:rsidRPr="006D6FDE" w:rsidRDefault="006D6FDE" w:rsidP="006D6FDE">
      <w:pPr>
        <w:numPr>
          <w:ilvl w:val="0"/>
          <w:numId w:val="1"/>
        </w:numPr>
      </w:pPr>
      <w:r w:rsidRPr="006D6FDE">
        <w:t>Назначить ответственного за проведение инструктажа по инструкции о порядке по обеспечению безопасной и быстрой эвакуации людей при пожаре;</w:t>
      </w:r>
    </w:p>
    <w:p w:rsidR="006D6FDE" w:rsidRPr="006D6FDE" w:rsidRDefault="006D6FDE" w:rsidP="006D6FDE">
      <w:pPr>
        <w:numPr>
          <w:ilvl w:val="0"/>
          <w:numId w:val="1"/>
        </w:numPr>
      </w:pPr>
      <w:r w:rsidRPr="006D6FDE">
        <w:t>Утвердить список наблюдателей (экспертов) из состава должностных лиц образовательного учреждения или из работников другого образовательного учреждения, комитета по образованию, которые будут контролировать ход проведения учебной тренировки (оценивать действия работников по эвакуации учащихся; фиксировать время эвакуации, осматривать помещения после эвакуации работников и учащихся и т. п.);</w:t>
      </w:r>
    </w:p>
    <w:p w:rsidR="006D6FDE" w:rsidRPr="006D6FDE" w:rsidRDefault="006D6FDE" w:rsidP="006D6FDE">
      <w:pPr>
        <w:numPr>
          <w:ilvl w:val="0"/>
          <w:numId w:val="1"/>
        </w:numPr>
      </w:pPr>
      <w:r w:rsidRPr="006D6FDE">
        <w:t xml:space="preserve">Утвердить список фотографов и </w:t>
      </w:r>
      <w:proofErr w:type="spellStart"/>
      <w:r w:rsidRPr="006D6FDE">
        <w:t>видеооператоров</w:t>
      </w:r>
      <w:proofErr w:type="spellEnd"/>
      <w:r w:rsidRPr="006D6FDE">
        <w:t xml:space="preserve"> для съемок проведения учебной тренировки (при необходимости);</w:t>
      </w:r>
    </w:p>
    <w:p w:rsidR="006D6FDE" w:rsidRPr="006D6FDE" w:rsidRDefault="006D6FDE" w:rsidP="006D6FDE">
      <w:pPr>
        <w:numPr>
          <w:ilvl w:val="0"/>
          <w:numId w:val="1"/>
        </w:numPr>
      </w:pPr>
      <w:r w:rsidRPr="006D6FDE">
        <w:t>Утвердить дату, порядок проведения учебной тренировки согласовать с местным отделом по ЧС;</w:t>
      </w:r>
    </w:p>
    <w:p w:rsidR="006D6FDE" w:rsidRPr="006D6FDE" w:rsidRDefault="006D6FDE" w:rsidP="006D6FDE">
      <w:pPr>
        <w:numPr>
          <w:ilvl w:val="0"/>
          <w:numId w:val="1"/>
        </w:numPr>
      </w:pPr>
      <w:r w:rsidRPr="006D6FDE">
        <w:t>Издать приказ по образовательному учреждению "О проведении плановой учебной тренировки работников и учащихся на случай пожара";</w:t>
      </w:r>
    </w:p>
    <w:p w:rsidR="006D6FDE" w:rsidRPr="006D6FDE" w:rsidRDefault="006D6FDE" w:rsidP="006D6FDE">
      <w:pPr>
        <w:rPr>
          <w:b/>
          <w:bCs/>
        </w:rPr>
      </w:pPr>
      <w:r w:rsidRPr="006D6FDE">
        <w:rPr>
          <w:b/>
          <w:bCs/>
        </w:rPr>
        <w:t>Пожарная тревога</w:t>
      </w:r>
    </w:p>
    <w:p w:rsidR="006D6FDE" w:rsidRPr="006D6FDE" w:rsidRDefault="006D6FDE" w:rsidP="006D6FDE">
      <w:r w:rsidRPr="006D6FDE">
        <w:t>Пожарная тревога в школе, как и во всех общественных учреждениях, осуществляется при помощи пожарной сигнализации. В дополнение к этому о пожаре может идти речевое сообщение.</w:t>
      </w:r>
    </w:p>
    <w:p w:rsidR="006D6FDE" w:rsidRPr="006D6FDE" w:rsidRDefault="006D6FDE" w:rsidP="006D6FDE">
      <w:r w:rsidRPr="006D6FDE">
        <w:t xml:space="preserve">Учитель кратко объясняет, что после сигнала пожарной сирены нельзя паниковать и бежать одному по зданию школы, ведь, он в условиях задымления может заблудиться. В этот момент ответственные за противопожарную безопасность открывают запасные и центральные </w:t>
      </w:r>
      <w:proofErr w:type="gramStart"/>
      <w:r w:rsidRPr="006D6FDE">
        <w:t>выходы</w:t>
      </w:r>
      <w:proofErr w:type="gramEnd"/>
      <w:r w:rsidRPr="006D6FDE">
        <w:t xml:space="preserve"> и начинается поэтапная эвакуация школьников.</w:t>
      </w:r>
    </w:p>
    <w:p w:rsidR="006D6FDE" w:rsidRPr="006D6FDE" w:rsidRDefault="006D6FDE" w:rsidP="006D6FDE">
      <w:pPr>
        <w:rPr>
          <w:b/>
          <w:bCs/>
        </w:rPr>
      </w:pPr>
      <w:r w:rsidRPr="006D6FDE">
        <w:rPr>
          <w:b/>
          <w:bCs/>
        </w:rPr>
        <w:t>Действия учителя</w:t>
      </w:r>
    </w:p>
    <w:p w:rsidR="006D6FDE" w:rsidRPr="006D6FDE" w:rsidRDefault="006D6FDE" w:rsidP="006D6FDE">
      <w:r w:rsidRPr="006D6FDE">
        <w:t>В случае возникновения возгорания в школе учителю необходимо как можно эффективнее предотвратить панику учащихся. Спокойно и уверенное поведение поможет детям сконцентрироваться на ситуации и внимательно подойти к этапу эвакуации.</w:t>
      </w:r>
    </w:p>
    <w:p w:rsidR="006D6FDE" w:rsidRPr="006D6FDE" w:rsidRDefault="006D6FDE" w:rsidP="006D6FDE">
      <w:r w:rsidRPr="006D6FDE">
        <w:t>Учителю необходимо узнать, через какое помещение необходимо будет эвакуироваться, насколько безопасен тот или иной путь выхода из здания. Раздать средства индивидуальной защиты, смоченные водой. Также разъяснить, что бежать в зону возгорания и пытаться ликвидировать огонь нельзя. Этим будут заниматься более подготовленные люди.</w:t>
      </w:r>
    </w:p>
    <w:p w:rsidR="006D6FDE" w:rsidRPr="006D6FDE" w:rsidRDefault="006D6FDE" w:rsidP="006D6FDE">
      <w:r w:rsidRPr="006D6FDE">
        <w:t>После этого предупредить учащихся, что их личные вещи для быстроты передвижения должны быть оставлены в здании. Из вещей учитель возьмёт только школьный журнал. После выхода из здания школьники не должны разбегаться, так как учителю необходимо убедиться, что все вверенные ему дети вне зоны опасности, и доложить директору результаты ответственного мероприятия. Для составления списков детей поможет школьный журнал.</w:t>
      </w:r>
    </w:p>
    <w:p w:rsidR="006D6FDE" w:rsidRPr="006D6FDE" w:rsidRDefault="006D6FDE" w:rsidP="006D6FDE">
      <w:pPr>
        <w:rPr>
          <w:b/>
          <w:bCs/>
        </w:rPr>
      </w:pPr>
      <w:r w:rsidRPr="006D6FDE">
        <w:rPr>
          <w:b/>
          <w:bCs/>
        </w:rPr>
        <w:lastRenderedPageBreak/>
        <w:t>Эвакуация учащихся и персонала</w:t>
      </w:r>
    </w:p>
    <w:p w:rsidR="006D6FDE" w:rsidRPr="006D6FDE" w:rsidRDefault="006D6FDE" w:rsidP="006D6FDE">
      <w:r w:rsidRPr="006D6FDE">
        <w:t>Для уменьшения нагрузки на коридоры обязательно соблюдается очерёдность эвакуации школьников. Первыми выводятся школьники, оказавшиеся в помещениях, близких к очагам возгорания. Затем начинается эвакуация детей с верхних этажей, начиная с младших классов.</w:t>
      </w:r>
    </w:p>
    <w:p w:rsidR="006D6FDE" w:rsidRPr="006D6FDE" w:rsidRDefault="006D6FDE" w:rsidP="006D6FDE">
      <w:r w:rsidRPr="006D6FDE">
        <w:t>По более безопасному пути школьники выводятся парами. Движение всей группы направляет учитель, а замыкают группу самые физически развитые мальчики, способные оказать помощь более слабым товарищам. Они же закрывают за собой двери, чтобы ослабить интенсивность распространения огня.</w:t>
      </w:r>
    </w:p>
    <w:p w:rsidR="006D6FDE" w:rsidRPr="006D6FDE" w:rsidRDefault="006D6FDE" w:rsidP="006D6FDE">
      <w:r w:rsidRPr="006D6FDE">
        <w:t>Директор школы и ответственные лица должны эвакуироваться из горящего здания последним.</w:t>
      </w:r>
    </w:p>
    <w:p w:rsidR="006D6FDE" w:rsidRPr="006D6FDE" w:rsidRDefault="006D6FDE" w:rsidP="006D6FDE">
      <w:pPr>
        <w:rPr>
          <w:b/>
          <w:bCs/>
        </w:rPr>
      </w:pPr>
      <w:r w:rsidRPr="006D6FDE">
        <w:rPr>
          <w:b/>
          <w:bCs/>
        </w:rPr>
        <w:t>Периодичность тренировок по эвакуации</w:t>
      </w:r>
    </w:p>
    <w:p w:rsidR="006D6FDE" w:rsidRPr="006D6FDE" w:rsidRDefault="006D6FDE" w:rsidP="006D6FDE">
      <w:r w:rsidRPr="006D6FDE">
        <w:t xml:space="preserve">Регулярное проведение учебных тренировок по эвакуации обеспечит готовность быстро и безопасно покинуть здание в случае возникновения чрезвычайной ситуации.  Законом определена периодичность этих действий – тренировка по эвакуации должна </w:t>
      </w:r>
      <w:proofErr w:type="gramStart"/>
      <w:r w:rsidRPr="006D6FDE">
        <w:t>проводится</w:t>
      </w:r>
      <w:proofErr w:type="gramEnd"/>
      <w:r w:rsidRPr="006D6FDE">
        <w:t> </w:t>
      </w:r>
      <w:r w:rsidRPr="006D6FDE">
        <w:rPr>
          <w:b/>
          <w:bCs/>
        </w:rPr>
        <w:t>не реже 2-х раз в год</w:t>
      </w:r>
      <w:r w:rsidRPr="006D6FDE">
        <w:t>.</w:t>
      </w:r>
    </w:p>
    <w:p w:rsidR="00EB0D85" w:rsidRDefault="00EB0D85"/>
    <w:sectPr w:rsidR="00EB0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7BE"/>
    <w:multiLevelType w:val="multilevel"/>
    <w:tmpl w:val="C9A0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73"/>
    <w:rsid w:val="006D6FDE"/>
    <w:rsid w:val="00B05F73"/>
    <w:rsid w:val="00EB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0137">
      <w:bodyDiv w:val="1"/>
      <w:marLeft w:val="0"/>
      <w:marRight w:val="0"/>
      <w:marTop w:val="0"/>
      <w:marBottom w:val="0"/>
      <w:divBdr>
        <w:top w:val="none" w:sz="0" w:space="0" w:color="auto"/>
        <w:left w:val="none" w:sz="0" w:space="0" w:color="auto"/>
        <w:bottom w:val="none" w:sz="0" w:space="0" w:color="auto"/>
        <w:right w:val="none" w:sz="0" w:space="0" w:color="auto"/>
      </w:divBdr>
    </w:div>
    <w:div w:id="461963482">
      <w:bodyDiv w:val="1"/>
      <w:marLeft w:val="0"/>
      <w:marRight w:val="0"/>
      <w:marTop w:val="0"/>
      <w:marBottom w:val="0"/>
      <w:divBdr>
        <w:top w:val="none" w:sz="0" w:space="0" w:color="auto"/>
        <w:left w:val="none" w:sz="0" w:space="0" w:color="auto"/>
        <w:bottom w:val="none" w:sz="0" w:space="0" w:color="auto"/>
        <w:right w:val="none" w:sz="0" w:space="0" w:color="auto"/>
      </w:divBdr>
      <w:divsChild>
        <w:div w:id="186732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2018-12-27T06:48:00Z</dcterms:created>
  <dcterms:modified xsi:type="dcterms:W3CDTF">2018-12-27T07:54:00Z</dcterms:modified>
</cp:coreProperties>
</file>